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2EB3" w14:textId="77777777" w:rsidR="0066395E" w:rsidRDefault="0066395E" w:rsidP="0066395E">
      <w:pPr>
        <w:tabs>
          <w:tab w:val="left" w:pos="3705"/>
        </w:tabs>
        <w:spacing w:line="240" w:lineRule="auto"/>
        <w:ind w:left="176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14:paraId="7164FD04" w14:textId="3B6C5477" w:rsidR="0066395E" w:rsidRDefault="00D42963" w:rsidP="0066395E">
      <w:pPr>
        <w:tabs>
          <w:tab w:val="left" w:pos="3705"/>
        </w:tabs>
        <w:spacing w:line="240" w:lineRule="auto"/>
        <w:ind w:left="176"/>
        <w:rPr>
          <w:rFonts w:ascii="Calibri" w:eastAsia="Calibri" w:hAnsi="Calibri" w:cs="Calibri"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ab/>
      </w:r>
      <w:r w:rsidRPr="00760AB7">
        <w:rPr>
          <w:rFonts w:ascii="Calibri" w:eastAsia="Calibri" w:hAnsi="Calibri" w:cs="Calibri"/>
          <w:bCs/>
          <w:spacing w:val="-2"/>
          <w:sz w:val="24"/>
          <w:szCs w:val="24"/>
        </w:rPr>
        <w:t xml:space="preserve">Ηράκλειο, </w:t>
      </w:r>
      <w:r w:rsidR="006B1C76">
        <w:rPr>
          <w:rFonts w:ascii="Calibri" w:eastAsia="Calibri" w:hAnsi="Calibri" w:cs="Calibri"/>
          <w:bCs/>
          <w:spacing w:val="-2"/>
          <w:sz w:val="24"/>
          <w:szCs w:val="24"/>
        </w:rPr>
        <w:t>4</w:t>
      </w:r>
      <w:r w:rsidR="007C2AE5">
        <w:rPr>
          <w:rFonts w:ascii="Calibri" w:eastAsia="Calibri" w:hAnsi="Calibri" w:cs="Calibri"/>
          <w:bCs/>
          <w:spacing w:val="-2"/>
          <w:sz w:val="24"/>
          <w:szCs w:val="24"/>
        </w:rPr>
        <w:t xml:space="preserve"> </w:t>
      </w:r>
      <w:r w:rsidR="005E16F2">
        <w:rPr>
          <w:rFonts w:ascii="Calibri" w:eastAsia="Calibri" w:hAnsi="Calibri" w:cs="Calibri"/>
          <w:bCs/>
          <w:spacing w:val="-2"/>
          <w:sz w:val="24"/>
          <w:szCs w:val="24"/>
        </w:rPr>
        <w:t>Ιουνίου</w:t>
      </w:r>
      <w:r w:rsidR="007C2AE5">
        <w:rPr>
          <w:rFonts w:ascii="Calibri" w:eastAsia="Calibri" w:hAnsi="Calibri" w:cs="Calibri"/>
          <w:bCs/>
          <w:spacing w:val="-2"/>
          <w:sz w:val="24"/>
          <w:szCs w:val="24"/>
        </w:rPr>
        <w:t xml:space="preserve"> 2026</w:t>
      </w:r>
    </w:p>
    <w:p w14:paraId="72625FFE" w14:textId="63D42EA8" w:rsidR="00D42963" w:rsidRDefault="0066395E" w:rsidP="0066395E">
      <w:pPr>
        <w:tabs>
          <w:tab w:val="left" w:pos="3705"/>
        </w:tabs>
        <w:spacing w:line="240" w:lineRule="auto"/>
        <w:ind w:left="176"/>
        <w:rPr>
          <w:rFonts w:ascii="Calibri" w:eastAsia="Calibri" w:hAnsi="Calibri" w:cs="Calibri"/>
          <w:bCs/>
          <w:spacing w:val="-2"/>
          <w:sz w:val="24"/>
          <w:szCs w:val="24"/>
          <w:lang w:val="en-US"/>
        </w:rPr>
      </w:pPr>
      <w:r>
        <w:rPr>
          <w:rFonts w:ascii="Calibri" w:eastAsia="Calibri" w:hAnsi="Calibri" w:cs="Calibri"/>
          <w:bCs/>
          <w:spacing w:val="-2"/>
          <w:sz w:val="24"/>
          <w:szCs w:val="24"/>
        </w:rPr>
        <w:tab/>
      </w:r>
      <w:r>
        <w:rPr>
          <w:rFonts w:ascii="Calibri" w:eastAsia="Calibri" w:hAnsi="Calibri" w:cs="Calibri"/>
          <w:bCs/>
          <w:spacing w:val="-2"/>
          <w:sz w:val="24"/>
          <w:szCs w:val="24"/>
        </w:rPr>
        <w:tab/>
      </w:r>
    </w:p>
    <w:p w14:paraId="01C0A03D" w14:textId="7D4B0DC9" w:rsidR="00D42963" w:rsidRDefault="007C2AE5" w:rsidP="007C2AE5">
      <w:pPr>
        <w:tabs>
          <w:tab w:val="left" w:pos="3705"/>
        </w:tabs>
        <w:spacing w:line="360" w:lineRule="auto"/>
        <w:ind w:left="176"/>
        <w:jc w:val="center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spacing w:val="-2"/>
          <w:sz w:val="24"/>
          <w:szCs w:val="24"/>
        </w:rPr>
        <w:drawing>
          <wp:inline distT="0" distB="0" distL="0" distR="0" wp14:anchorId="435CD96C" wp14:editId="02A42F48">
            <wp:extent cx="3810400" cy="1485900"/>
            <wp:effectExtent l="0" t="0" r="0" b="0"/>
            <wp:docPr id="89285984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59840" name="Εικόνα 8928598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89" cy="14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DF20" w14:textId="77777777" w:rsidR="000D728C" w:rsidRDefault="000D728C" w:rsidP="00F30742">
      <w:pPr>
        <w:tabs>
          <w:tab w:val="left" w:pos="3705"/>
          <w:tab w:val="left" w:pos="4710"/>
        </w:tabs>
        <w:spacing w:line="360" w:lineRule="auto"/>
        <w:ind w:left="176"/>
        <w:jc w:val="center"/>
        <w:rPr>
          <w:rFonts w:eastAsia="Times New Roman" w:cstheme="minorHAnsi"/>
          <w:b/>
          <w:bCs/>
          <w:iCs/>
          <w:spacing w:val="20"/>
          <w:sz w:val="28"/>
          <w:szCs w:val="28"/>
        </w:rPr>
      </w:pPr>
    </w:p>
    <w:p w14:paraId="42C232B8" w14:textId="02D1E3EE" w:rsidR="00D42963" w:rsidRPr="00696631" w:rsidRDefault="00D42963" w:rsidP="00F30742">
      <w:pPr>
        <w:tabs>
          <w:tab w:val="left" w:pos="3705"/>
          <w:tab w:val="left" w:pos="4710"/>
        </w:tabs>
        <w:spacing w:line="360" w:lineRule="auto"/>
        <w:ind w:left="176"/>
        <w:jc w:val="center"/>
        <w:rPr>
          <w:rFonts w:eastAsia="Times New Roman" w:cstheme="minorHAnsi"/>
          <w:b/>
          <w:bCs/>
          <w:iCs/>
          <w:color w:val="000000" w:themeColor="text1"/>
          <w:spacing w:val="20"/>
          <w:sz w:val="28"/>
          <w:szCs w:val="28"/>
        </w:rPr>
      </w:pPr>
      <w:r w:rsidRPr="00696631">
        <w:rPr>
          <w:rFonts w:eastAsia="Times New Roman" w:cstheme="minorHAnsi"/>
          <w:b/>
          <w:bCs/>
          <w:iCs/>
          <w:spacing w:val="20"/>
          <w:sz w:val="28"/>
          <w:szCs w:val="28"/>
        </w:rPr>
        <w:t>ΔΕΛΤΙΟ ΤΥΠΟΥ</w:t>
      </w:r>
    </w:p>
    <w:p w14:paraId="2F20A811" w14:textId="743A6BD1" w:rsidR="00D42963" w:rsidRDefault="00D42963" w:rsidP="00F30742">
      <w:pPr>
        <w:spacing w:line="360" w:lineRule="auto"/>
        <w:ind w:left="678"/>
        <w:jc w:val="center"/>
        <w:rPr>
          <w:rFonts w:eastAsia="Calibri" w:cstheme="minorHAnsi"/>
          <w:b/>
          <w:bCs/>
          <w:color w:val="000000" w:themeColor="text1"/>
          <w:spacing w:val="20"/>
          <w:sz w:val="28"/>
          <w:szCs w:val="28"/>
        </w:rPr>
      </w:pPr>
      <w:r w:rsidRPr="00696631">
        <w:rPr>
          <w:rFonts w:eastAsia="Calibri" w:cstheme="minorHAnsi"/>
          <w:b/>
          <w:bCs/>
          <w:color w:val="000000" w:themeColor="text1"/>
          <w:spacing w:val="20"/>
          <w:sz w:val="28"/>
          <w:szCs w:val="28"/>
        </w:rPr>
        <w:t>Διαγωνισμός Παρουσίασης Διατριβής σε 3 λεπτά</w:t>
      </w:r>
    </w:p>
    <w:p w14:paraId="62106028" w14:textId="78EC4AC5" w:rsidR="00A55196" w:rsidRPr="0072475B" w:rsidRDefault="0066395E" w:rsidP="00A55196">
      <w:pPr>
        <w:pStyle w:val="a8"/>
        <w:spacing w:line="360" w:lineRule="auto"/>
        <w:ind w:left="10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72475B">
        <w:rPr>
          <w:rFonts w:asciiTheme="minorHAnsi" w:eastAsia="Times New Roman" w:hAnsiTheme="minorHAnsi" w:cstheme="minorHAnsi"/>
          <w:b/>
          <w:iCs/>
          <w:sz w:val="24"/>
          <w:szCs w:val="24"/>
          <w:lang w:val="el-GR" w:eastAsia="el-GR"/>
        </w:rPr>
        <w:t xml:space="preserve">Την </w:t>
      </w:r>
      <w:r w:rsidR="007C2AE5" w:rsidRPr="0072475B">
        <w:rPr>
          <w:rFonts w:asciiTheme="minorHAnsi" w:eastAsia="Times New Roman" w:hAnsiTheme="minorHAnsi" w:cstheme="minorHAnsi"/>
          <w:b/>
          <w:iCs/>
          <w:sz w:val="24"/>
          <w:szCs w:val="24"/>
          <w:lang w:val="el-GR" w:eastAsia="el-GR"/>
        </w:rPr>
        <w:t xml:space="preserve">Τετάρτη 10 Ιουνίου 2026 και </w:t>
      </w:r>
      <w:r w:rsidRPr="0072475B">
        <w:rPr>
          <w:rFonts w:asciiTheme="minorHAnsi" w:eastAsia="Times New Roman" w:hAnsiTheme="minorHAnsi" w:cstheme="minorHAnsi"/>
          <w:b/>
          <w:iCs/>
          <w:sz w:val="24"/>
          <w:szCs w:val="24"/>
          <w:lang w:val="el-GR" w:eastAsia="el-GR"/>
        </w:rPr>
        <w:t>ώρα 18.30,</w:t>
      </w:r>
      <w:r w:rsidRPr="0072475B">
        <w:rPr>
          <w:rFonts w:asciiTheme="minorHAnsi" w:eastAsia="Times New Roman" w:hAnsiTheme="minorHAnsi" w:cstheme="minorHAnsi"/>
          <w:bCs/>
          <w:iCs/>
          <w:sz w:val="24"/>
          <w:szCs w:val="24"/>
          <w:lang w:val="el-GR" w:eastAsia="el-GR"/>
        </w:rPr>
        <w:t xml:space="preserve"> </w:t>
      </w:r>
      <w:r w:rsidR="007C2AE5" w:rsidRPr="00A65F92">
        <w:rPr>
          <w:rFonts w:asciiTheme="minorHAnsi" w:eastAsia="Times New Roman" w:hAnsiTheme="minorHAnsi" w:cstheme="minorHAnsi"/>
          <w:bCs/>
          <w:iCs/>
          <w:sz w:val="24"/>
          <w:szCs w:val="24"/>
          <w:lang w:val="el-GR" w:eastAsia="el-GR"/>
        </w:rPr>
        <w:t>σ</w:t>
      </w:r>
      <w:r w:rsidR="007C2AE5" w:rsidRPr="0072475B">
        <w:rPr>
          <w:rStyle w:val="a6"/>
          <w:rFonts w:asciiTheme="minorHAnsi" w:hAnsiTheme="minorHAnsi" w:cstheme="minorHAnsi"/>
          <w:b w:val="0"/>
          <w:sz w:val="24"/>
          <w:szCs w:val="23"/>
          <w:shd w:val="clear" w:color="auto" w:fill="FFFFFF"/>
          <w:lang w:val="el-GR"/>
        </w:rPr>
        <w:t>το Αμφιθέατρο «Νίκο</w:t>
      </w:r>
      <w:r w:rsidR="000D728C">
        <w:rPr>
          <w:rStyle w:val="a6"/>
          <w:rFonts w:asciiTheme="minorHAnsi" w:hAnsiTheme="minorHAnsi" w:cstheme="minorHAnsi"/>
          <w:b w:val="0"/>
          <w:sz w:val="24"/>
          <w:szCs w:val="23"/>
          <w:shd w:val="clear" w:color="auto" w:fill="FFFFFF"/>
          <w:lang w:val="el-GR"/>
        </w:rPr>
        <w:t>ς</w:t>
      </w:r>
      <w:r w:rsidR="007C2AE5" w:rsidRPr="0072475B">
        <w:rPr>
          <w:rStyle w:val="a6"/>
          <w:rFonts w:asciiTheme="minorHAnsi" w:hAnsiTheme="minorHAnsi" w:cstheme="minorHAnsi"/>
          <w:b w:val="0"/>
          <w:sz w:val="24"/>
          <w:szCs w:val="23"/>
          <w:shd w:val="clear" w:color="auto" w:fill="FFFFFF"/>
          <w:lang w:val="el-GR"/>
        </w:rPr>
        <w:t xml:space="preserve"> Πετρίδη</w:t>
      </w:r>
      <w:r w:rsidR="000D728C">
        <w:rPr>
          <w:rStyle w:val="a6"/>
          <w:rFonts w:asciiTheme="minorHAnsi" w:hAnsiTheme="minorHAnsi" w:cstheme="minorHAnsi"/>
          <w:b w:val="0"/>
          <w:sz w:val="24"/>
          <w:szCs w:val="23"/>
          <w:shd w:val="clear" w:color="auto" w:fill="FFFFFF"/>
          <w:lang w:val="el-GR"/>
        </w:rPr>
        <w:t>ς</w:t>
      </w:r>
      <w:r w:rsidR="007C2AE5" w:rsidRPr="0072475B">
        <w:rPr>
          <w:rStyle w:val="a6"/>
          <w:rFonts w:asciiTheme="minorHAnsi" w:hAnsiTheme="minorHAnsi" w:cstheme="minorHAnsi"/>
          <w:b w:val="0"/>
          <w:sz w:val="24"/>
          <w:szCs w:val="23"/>
          <w:shd w:val="clear" w:color="auto" w:fill="FFFFFF"/>
          <w:lang w:val="el-GR"/>
        </w:rPr>
        <w:t xml:space="preserve">» του Τμήματος Μαθηματικών και Εφαρμοσμένων </w:t>
      </w:r>
      <w:r w:rsidR="007C2AE5" w:rsidRPr="000D728C">
        <w:rPr>
          <w:rStyle w:val="a6"/>
          <w:rFonts w:asciiTheme="minorHAnsi" w:hAnsiTheme="minorHAnsi" w:cstheme="minorHAnsi"/>
          <w:b w:val="0"/>
          <w:sz w:val="24"/>
          <w:szCs w:val="23"/>
          <w:shd w:val="clear" w:color="auto" w:fill="FFFFFF"/>
          <w:lang w:val="el-GR"/>
        </w:rPr>
        <w:t>Μαθηματικών του Πανεπιστημίου Κρήτης,</w:t>
      </w:r>
      <w:r w:rsidR="007C2AE5" w:rsidRPr="000D728C">
        <w:rPr>
          <w:rStyle w:val="a6"/>
          <w:rFonts w:asciiTheme="minorHAnsi" w:hAnsiTheme="minorHAnsi" w:cstheme="minorHAnsi"/>
          <w:sz w:val="24"/>
          <w:szCs w:val="23"/>
          <w:shd w:val="clear" w:color="auto" w:fill="FFFFFF"/>
        </w:rPr>
        <w:t> </w:t>
      </w:r>
      <w:r w:rsidR="007C2AE5" w:rsidRPr="000D728C">
        <w:rPr>
          <w:rFonts w:asciiTheme="minorHAnsi" w:hAnsiTheme="minorHAnsi" w:cstheme="minorHAnsi"/>
          <w:sz w:val="24"/>
          <w:szCs w:val="23"/>
          <w:shd w:val="clear" w:color="auto" w:fill="FFFFFF"/>
          <w:lang w:val="el-GR"/>
        </w:rPr>
        <w:t>στην Πανεπιστημιούπολη Βουτών στο Ηράκλειο</w:t>
      </w:r>
      <w:r w:rsidR="00D42963" w:rsidRPr="000D728C">
        <w:rPr>
          <w:rFonts w:asciiTheme="minorHAnsi" w:eastAsia="Times New Roman" w:hAnsiTheme="minorHAnsi" w:cstheme="minorHAnsi"/>
          <w:bCs/>
          <w:iCs/>
          <w:sz w:val="24"/>
          <w:szCs w:val="24"/>
          <w:lang w:val="el-GR" w:eastAsia="el-GR"/>
        </w:rPr>
        <w:t>, θα πραγματοποιηθεί</w:t>
      </w:r>
      <w:r w:rsidR="00643990" w:rsidRPr="000D728C">
        <w:rPr>
          <w:rFonts w:asciiTheme="minorHAnsi" w:eastAsia="Times New Roman" w:hAnsiTheme="minorHAnsi" w:cstheme="minorHAnsi"/>
          <w:bCs/>
          <w:iCs/>
          <w:sz w:val="24"/>
          <w:szCs w:val="24"/>
          <w:lang w:val="el-GR" w:eastAsia="el-GR"/>
        </w:rPr>
        <w:t xml:space="preserve"> </w:t>
      </w:r>
      <w:r w:rsidR="00643990" w:rsidRPr="0072475B">
        <w:rPr>
          <w:rFonts w:asciiTheme="minorHAnsi" w:eastAsia="Times New Roman" w:hAnsiTheme="minorHAnsi" w:cstheme="minorHAnsi"/>
          <w:bCs/>
          <w:iCs/>
          <w:sz w:val="24"/>
          <w:szCs w:val="24"/>
          <w:lang w:val="el-GR" w:eastAsia="el-GR"/>
        </w:rPr>
        <w:t>η Δεύτερη (Τελική) Φάση Αξιολόγησης</w:t>
      </w:r>
      <w:r w:rsidR="00D42963" w:rsidRPr="0072475B">
        <w:rPr>
          <w:rFonts w:asciiTheme="minorHAnsi" w:eastAsia="Times New Roman" w:hAnsiTheme="minorHAnsi" w:cstheme="minorHAnsi"/>
          <w:bCs/>
          <w:iCs/>
          <w:sz w:val="24"/>
          <w:szCs w:val="24"/>
          <w:lang w:val="el-GR" w:eastAsia="el-GR"/>
        </w:rPr>
        <w:t xml:space="preserve"> 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>του Διαγωνισμού</w:t>
      </w:r>
      <w:r w:rsidR="00D42963" w:rsidRPr="0072475B">
        <w:rPr>
          <w:rFonts w:asciiTheme="minorHAnsi" w:hAnsiTheme="minorHAnsi" w:cstheme="minorHAnsi"/>
          <w:b/>
          <w:bCs/>
          <w:spacing w:val="-1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b/>
          <w:spacing w:val="-1"/>
          <w:sz w:val="24"/>
          <w:szCs w:val="24"/>
          <w:lang w:val="el-GR"/>
        </w:rPr>
        <w:t xml:space="preserve">«Η Διατριβή μου σε 3 λεπτά – 3ΜΤ» 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σε μία κεντρική εκδήλωση με την Επιλογή και Βράβευση των τριών καλύτερων Παρουσιάσεων Διδακτορικών Διατριβών.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Το 1ο &amp; 2ο Βραβείο θα δοθούν από την Επιτροπή Αξι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λ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>ό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γ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η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σ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>η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ς για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>η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ν</w:t>
      </w:r>
      <w:r w:rsidR="00D42963" w:rsidRPr="0072475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1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="00D42963" w:rsidRPr="0072475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και</w:t>
      </w:r>
      <w:r w:rsidR="00D42963" w:rsidRPr="0072475B">
        <w:rPr>
          <w:rFonts w:asciiTheme="minorHAnsi" w:hAnsiTheme="minorHAnsi" w:cstheme="minorHAnsi"/>
          <w:spacing w:val="7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τη</w:t>
      </w:r>
      <w:r w:rsidR="00D42963" w:rsidRPr="0072475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2η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Κα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λ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ύ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>τ</w:t>
      </w:r>
      <w:r w:rsidR="00D42963" w:rsidRPr="0072475B">
        <w:rPr>
          <w:rFonts w:asciiTheme="minorHAnsi" w:hAnsiTheme="minorHAnsi" w:cstheme="minorHAnsi"/>
          <w:spacing w:val="-3"/>
          <w:sz w:val="24"/>
          <w:szCs w:val="24"/>
          <w:lang w:val="el-GR"/>
        </w:rPr>
        <w:t>ε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ρη</w:t>
      </w:r>
      <w:r w:rsidR="00D42963" w:rsidRPr="0072475B">
        <w:rPr>
          <w:rFonts w:asciiTheme="minorHAnsi" w:hAnsiTheme="minorHAnsi" w:cstheme="minorHAnsi"/>
          <w:spacing w:val="4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>Π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α</w:t>
      </w:r>
      <w:r w:rsidR="00D42963" w:rsidRPr="0072475B">
        <w:rPr>
          <w:rFonts w:asciiTheme="minorHAnsi" w:hAnsiTheme="minorHAnsi" w:cstheme="minorHAnsi"/>
          <w:spacing w:val="-3"/>
          <w:sz w:val="24"/>
          <w:szCs w:val="24"/>
          <w:lang w:val="el-GR"/>
        </w:rPr>
        <w:t>ρ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>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υσίαση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Διδ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>α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κ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τ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>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ρικ</w:t>
      </w:r>
      <w:r w:rsidR="00D42963" w:rsidRPr="0072475B">
        <w:rPr>
          <w:rFonts w:asciiTheme="minorHAnsi" w:hAnsiTheme="minorHAnsi" w:cstheme="minorHAnsi"/>
          <w:spacing w:val="-4"/>
          <w:sz w:val="24"/>
          <w:szCs w:val="24"/>
          <w:lang w:val="el-GR"/>
        </w:rPr>
        <w:t>ή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="00D42963" w:rsidRPr="0072475B">
        <w:rPr>
          <w:rFonts w:asciiTheme="minorHAnsi" w:hAnsiTheme="minorHAnsi" w:cstheme="minorHAnsi"/>
          <w:spacing w:val="5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Δι</w:t>
      </w:r>
      <w:r w:rsidR="00D42963" w:rsidRPr="0072475B">
        <w:rPr>
          <w:rFonts w:asciiTheme="minorHAnsi" w:hAnsiTheme="minorHAnsi" w:cstheme="minorHAnsi"/>
          <w:spacing w:val="-4"/>
          <w:sz w:val="24"/>
          <w:szCs w:val="24"/>
          <w:lang w:val="el-GR"/>
        </w:rPr>
        <w:t>α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τριβ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>ή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="00916A65" w:rsidRPr="0072475B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 xml:space="preserve"> ενώ το 3ο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Βραβε</w:t>
      </w:r>
      <w:r w:rsidR="00D42963" w:rsidRPr="0072475B">
        <w:rPr>
          <w:rFonts w:asciiTheme="minorHAnsi" w:hAnsiTheme="minorHAnsi" w:cstheme="minorHAnsi"/>
          <w:spacing w:val="-3"/>
          <w:sz w:val="24"/>
          <w:szCs w:val="24"/>
          <w:lang w:val="el-GR"/>
        </w:rPr>
        <w:t>ί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ο θα προκύψει από την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Επ</w:t>
      </w:r>
      <w:r w:rsidR="00D42963" w:rsidRPr="0072475B">
        <w:rPr>
          <w:rFonts w:asciiTheme="minorHAnsi" w:hAnsiTheme="minorHAnsi" w:cstheme="minorHAnsi"/>
          <w:spacing w:val="-3"/>
          <w:sz w:val="24"/>
          <w:szCs w:val="24"/>
          <w:lang w:val="el-GR"/>
        </w:rPr>
        <w:t>ι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λ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>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γή</w:t>
      </w:r>
      <w:r w:rsidR="00D42963" w:rsidRPr="0072475B">
        <w:rPr>
          <w:rFonts w:asciiTheme="minorHAnsi" w:hAnsiTheme="minorHAnsi" w:cstheme="minorHAnsi"/>
          <w:spacing w:val="-3"/>
          <w:sz w:val="24"/>
          <w:szCs w:val="24"/>
          <w:lang w:val="el-GR"/>
        </w:rPr>
        <w:t xml:space="preserve"> του 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Κ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>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ι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νο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ύ. Τα βραβεία συνοδεύονται από χρηματικά ποσά: 1</w:t>
      </w:r>
      <w:r w:rsidR="00D42963" w:rsidRPr="0072475B">
        <w:rPr>
          <w:rFonts w:asciiTheme="minorHAnsi" w:hAnsiTheme="minorHAnsi" w:cstheme="minorHAnsi"/>
          <w:sz w:val="24"/>
          <w:szCs w:val="24"/>
          <w:vertAlign w:val="superscript"/>
          <w:lang w:val="el-GR"/>
        </w:rPr>
        <w:t>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 xml:space="preserve"> Βραβε</w:t>
      </w:r>
      <w:r w:rsidR="00D42963" w:rsidRPr="0072475B">
        <w:rPr>
          <w:rFonts w:asciiTheme="minorHAnsi" w:hAnsiTheme="minorHAnsi" w:cstheme="minorHAnsi"/>
          <w:spacing w:val="-3"/>
          <w:sz w:val="24"/>
          <w:szCs w:val="24"/>
          <w:lang w:val="el-GR"/>
        </w:rPr>
        <w:t>ί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ο</w:t>
      </w:r>
      <w:r w:rsidR="00D42963" w:rsidRPr="0072475B">
        <w:rPr>
          <w:rFonts w:asciiTheme="minorHAnsi" w:hAnsiTheme="minorHAnsi" w:cstheme="minorHAnsi"/>
          <w:spacing w:val="1"/>
          <w:sz w:val="24"/>
          <w:szCs w:val="24"/>
          <w:lang w:val="el-GR"/>
        </w:rPr>
        <w:t xml:space="preserve"> -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1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0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00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ευ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ρ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ώ, 2</w:t>
      </w:r>
      <w:r w:rsidR="00D42963" w:rsidRPr="0072475B">
        <w:rPr>
          <w:rFonts w:asciiTheme="minorHAnsi" w:hAnsiTheme="minorHAnsi" w:cstheme="minorHAnsi"/>
          <w:sz w:val="24"/>
          <w:szCs w:val="24"/>
          <w:vertAlign w:val="superscript"/>
          <w:lang w:val="el-GR"/>
        </w:rPr>
        <w:t>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 xml:space="preserve"> Βραβε</w:t>
      </w:r>
      <w:r w:rsidR="00D42963" w:rsidRPr="0072475B">
        <w:rPr>
          <w:rFonts w:asciiTheme="minorHAnsi" w:hAnsiTheme="minorHAnsi" w:cstheme="minorHAnsi"/>
          <w:spacing w:val="-3"/>
          <w:sz w:val="24"/>
          <w:szCs w:val="24"/>
          <w:lang w:val="el-GR"/>
        </w:rPr>
        <w:t>ί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ο - 7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5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 xml:space="preserve">0 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ε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υρώ και 3</w:t>
      </w:r>
      <w:r w:rsidR="00D42963" w:rsidRPr="0072475B">
        <w:rPr>
          <w:rFonts w:asciiTheme="minorHAnsi" w:hAnsiTheme="minorHAnsi" w:cstheme="minorHAnsi"/>
          <w:sz w:val="24"/>
          <w:szCs w:val="24"/>
          <w:vertAlign w:val="superscript"/>
          <w:lang w:val="el-GR"/>
        </w:rPr>
        <w:t>ο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 xml:space="preserve"> Βραβε</w:t>
      </w:r>
      <w:r w:rsidR="00D42963" w:rsidRPr="0072475B">
        <w:rPr>
          <w:rFonts w:asciiTheme="minorHAnsi" w:hAnsiTheme="minorHAnsi" w:cstheme="minorHAnsi"/>
          <w:spacing w:val="-3"/>
          <w:sz w:val="24"/>
          <w:szCs w:val="24"/>
          <w:lang w:val="el-GR"/>
        </w:rPr>
        <w:t>ί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ο -</w:t>
      </w:r>
      <w:r w:rsidR="00D42963" w:rsidRPr="0072475B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5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0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 xml:space="preserve">0 </w:t>
      </w:r>
      <w:r w:rsidR="00D42963" w:rsidRPr="0072475B">
        <w:rPr>
          <w:rFonts w:asciiTheme="minorHAnsi" w:hAnsiTheme="minorHAnsi" w:cstheme="minorHAnsi"/>
          <w:spacing w:val="-2"/>
          <w:sz w:val="24"/>
          <w:szCs w:val="24"/>
          <w:lang w:val="el-GR"/>
        </w:rPr>
        <w:t>ε</w:t>
      </w:r>
      <w:r w:rsidR="00D42963" w:rsidRPr="0072475B">
        <w:rPr>
          <w:rFonts w:asciiTheme="minorHAnsi" w:hAnsiTheme="minorHAnsi" w:cstheme="minorHAnsi"/>
          <w:sz w:val="24"/>
          <w:szCs w:val="24"/>
          <w:lang w:val="el-GR"/>
        </w:rPr>
        <w:t>υρώ.</w:t>
      </w:r>
    </w:p>
    <w:p w14:paraId="4B831D40" w14:textId="77777777" w:rsidR="000D728C" w:rsidRDefault="000D728C" w:rsidP="00F30742">
      <w:pPr>
        <w:pStyle w:val="a8"/>
        <w:spacing w:line="360" w:lineRule="auto"/>
        <w:ind w:left="102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14:paraId="21CA9EA2" w14:textId="6A1FA038" w:rsidR="000D728C" w:rsidRDefault="00D42963" w:rsidP="00F30742">
      <w:pPr>
        <w:pStyle w:val="a8"/>
        <w:spacing w:line="360" w:lineRule="auto"/>
        <w:ind w:left="102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  <w:r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Ο διαγωνισμός, που το Πανεπιστήμιο Κρήτης διοργάνωσε με μεγάλη επιτυχία το 2019 για πρώτη φορά στην Ελλάδα, βασίζεται σε μια ιδέα που αναπτύχθηκε το 2008 από το Πανεπιστήμιο του </w:t>
      </w:r>
      <w:r w:rsidRPr="0072475B">
        <w:rPr>
          <w:rFonts w:asciiTheme="minorHAnsi" w:eastAsia="Times New Roman" w:hAnsiTheme="minorHAnsi" w:cstheme="minorHAnsi"/>
          <w:sz w:val="24"/>
          <w:szCs w:val="24"/>
        </w:rPr>
        <w:t>Queensland</w:t>
      </w:r>
      <w:r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t>, στην Αυστραλία</w:t>
      </w:r>
      <w:r w:rsidR="001E3426">
        <w:rPr>
          <w:rFonts w:asciiTheme="minorHAnsi" w:eastAsia="Times New Roman" w:hAnsiTheme="minorHAnsi" w:cstheme="minorHAnsi"/>
          <w:sz w:val="24"/>
          <w:szCs w:val="24"/>
          <w:lang w:val="el-GR"/>
        </w:rPr>
        <w:t>,</w:t>
      </w:r>
      <w:r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 και υιοθετήθηκε από 600 πανεπιστήμια σε περισσότερες από 65 χώρες παγκοσμίως.</w:t>
      </w:r>
    </w:p>
    <w:p w14:paraId="4528A9C2" w14:textId="000610B9" w:rsidR="0066395E" w:rsidRPr="000D728C" w:rsidRDefault="00D42963" w:rsidP="00F30742">
      <w:pPr>
        <w:pStyle w:val="a8"/>
        <w:spacing w:line="360" w:lineRule="auto"/>
        <w:ind w:left="102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  <w:r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lastRenderedPageBreak/>
        <w:t xml:space="preserve">Οι υποψήφιοι διδάκτορες παροτρύνονται να συναγωνιστούν και να παρουσιάσουν </w:t>
      </w:r>
      <w:r w:rsidR="000D728C">
        <w:rPr>
          <w:rFonts w:asciiTheme="minorHAnsi" w:eastAsia="Times New Roman" w:hAnsiTheme="minorHAnsi" w:cstheme="minorHAnsi"/>
          <w:sz w:val="24"/>
          <w:szCs w:val="24"/>
          <w:lang w:val="el-GR"/>
        </w:rPr>
        <w:t>σ</w:t>
      </w:r>
      <w:r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t>ε μόλις 3 λεπτά το αντικείμενο, τα κεντρικά αποτελέσματα και τη σημαντικότητα</w:t>
      </w:r>
      <w:r w:rsidR="000D728C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 </w:t>
      </w:r>
      <w:r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t>της έρευνάς τους με απλότητα, σαφήνεια,</w:t>
      </w:r>
      <w:r w:rsidR="00643990"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 ακρίβεια</w:t>
      </w:r>
      <w:r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 και</w:t>
      </w:r>
      <w:r w:rsidRPr="0072475B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72475B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κατανοητό τρόπο. </w:t>
      </w:r>
      <w:r w:rsidR="0066395E" w:rsidRPr="0072475B">
        <w:rPr>
          <w:rFonts w:asciiTheme="minorHAnsi" w:hAnsiTheme="minorHAnsi" w:cstheme="minorHAnsi"/>
          <w:sz w:val="24"/>
          <w:szCs w:val="24"/>
          <w:lang w:val="el-GR"/>
        </w:rPr>
        <w:t xml:space="preserve">Σκοπός </w:t>
      </w:r>
    </w:p>
    <w:p w14:paraId="34F792CF" w14:textId="7DF0E5EE" w:rsidR="0066395E" w:rsidRPr="0072475B" w:rsidRDefault="0066395E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72475B">
        <w:rPr>
          <w:rFonts w:asciiTheme="minorHAnsi" w:hAnsiTheme="minorHAnsi" w:cstheme="minorHAnsi"/>
          <w:sz w:val="24"/>
          <w:szCs w:val="24"/>
          <w:lang w:val="el-GR"/>
        </w:rPr>
        <w:t xml:space="preserve">του Διαγωνισμού είναι να προβληθεί η έρευνα που διεξάγεται από τους υποψήφιους διδάκτορες του Πανεπιστημίου Κρήτης στην επιστημονική κοινότητα, στον επιχειρηματικό κόσμο και στο ευρύ κοινό. </w:t>
      </w:r>
    </w:p>
    <w:p w14:paraId="1AA8C0F1" w14:textId="77777777" w:rsidR="000D728C" w:rsidRDefault="000D728C" w:rsidP="00A55196">
      <w:pPr>
        <w:spacing w:line="360" w:lineRule="auto"/>
        <w:jc w:val="both"/>
        <w:rPr>
          <w:rFonts w:cstheme="minorHAnsi"/>
          <w:bCs/>
          <w:spacing w:val="-1"/>
          <w:sz w:val="24"/>
          <w:szCs w:val="24"/>
        </w:rPr>
      </w:pPr>
    </w:p>
    <w:p w14:paraId="6C9748D4" w14:textId="1D3C81DD" w:rsidR="000D728C" w:rsidRDefault="00643990" w:rsidP="00A55196">
      <w:pPr>
        <w:spacing w:line="360" w:lineRule="auto"/>
        <w:jc w:val="both"/>
        <w:rPr>
          <w:rFonts w:eastAsia="Times New Roman" w:cstheme="minorHAnsi"/>
          <w:sz w:val="24"/>
          <w:szCs w:val="24"/>
        </w:rPr>
      </w:pPr>
      <w:r w:rsidRPr="0072475B">
        <w:rPr>
          <w:rFonts w:cstheme="minorHAnsi"/>
          <w:bCs/>
          <w:spacing w:val="-1"/>
          <w:sz w:val="24"/>
          <w:szCs w:val="24"/>
        </w:rPr>
        <w:t>Στην Πρώτη Φάση Α</w:t>
      </w:r>
      <w:r w:rsidR="00D42963" w:rsidRPr="0072475B">
        <w:rPr>
          <w:rFonts w:cstheme="minorHAnsi"/>
          <w:bCs/>
          <w:spacing w:val="-1"/>
          <w:sz w:val="24"/>
          <w:szCs w:val="24"/>
        </w:rPr>
        <w:t>ξιολόγησης,</w:t>
      </w:r>
      <w:r w:rsidR="00D42963" w:rsidRPr="0072475B">
        <w:rPr>
          <w:rFonts w:cstheme="minorHAnsi"/>
          <w:b/>
          <w:bCs/>
          <w:spacing w:val="-1"/>
          <w:sz w:val="24"/>
          <w:szCs w:val="24"/>
        </w:rPr>
        <w:t xml:space="preserve"> </w:t>
      </w:r>
      <w:r w:rsidR="00D42963" w:rsidRPr="0072475B">
        <w:rPr>
          <w:rFonts w:cstheme="minorHAnsi"/>
          <w:spacing w:val="-1"/>
          <w:sz w:val="24"/>
          <w:szCs w:val="24"/>
        </w:rPr>
        <w:t xml:space="preserve">που </w:t>
      </w:r>
      <w:r w:rsidRPr="0072475B">
        <w:rPr>
          <w:rFonts w:cstheme="minorHAnsi"/>
          <w:spacing w:val="-1"/>
          <w:sz w:val="24"/>
          <w:szCs w:val="24"/>
        </w:rPr>
        <w:t>ολοκληρώθηκε</w:t>
      </w:r>
      <w:r w:rsidR="00D42963" w:rsidRPr="0072475B">
        <w:rPr>
          <w:rFonts w:cstheme="minorHAnsi"/>
          <w:spacing w:val="-1"/>
          <w:sz w:val="24"/>
          <w:szCs w:val="24"/>
        </w:rPr>
        <w:t xml:space="preserve"> </w:t>
      </w:r>
      <w:r w:rsidR="00655DA2" w:rsidRPr="0072475B">
        <w:rPr>
          <w:rFonts w:cstheme="minorHAnsi"/>
          <w:spacing w:val="-1"/>
          <w:sz w:val="24"/>
          <w:szCs w:val="24"/>
        </w:rPr>
        <w:t>στις</w:t>
      </w:r>
      <w:r w:rsidR="00D42963" w:rsidRPr="0072475B">
        <w:rPr>
          <w:rFonts w:cstheme="minorHAnsi"/>
          <w:spacing w:val="-1"/>
          <w:sz w:val="24"/>
          <w:szCs w:val="24"/>
        </w:rPr>
        <w:t xml:space="preserve"> </w:t>
      </w:r>
      <w:r w:rsidR="007C2AE5" w:rsidRPr="0072475B">
        <w:rPr>
          <w:rFonts w:cstheme="minorHAnsi"/>
          <w:spacing w:val="-1"/>
          <w:sz w:val="24"/>
          <w:szCs w:val="24"/>
        </w:rPr>
        <w:t>13 Μαΐου 2026</w:t>
      </w:r>
      <w:r w:rsidR="00D42963" w:rsidRPr="0072475B">
        <w:rPr>
          <w:rFonts w:cstheme="minorHAnsi"/>
          <w:spacing w:val="-1"/>
          <w:sz w:val="24"/>
          <w:szCs w:val="24"/>
        </w:rPr>
        <w:t xml:space="preserve"> </w:t>
      </w:r>
      <w:r w:rsidRPr="0072475B">
        <w:rPr>
          <w:rFonts w:cstheme="minorHAnsi"/>
          <w:spacing w:val="-1"/>
          <w:sz w:val="24"/>
          <w:szCs w:val="24"/>
        </w:rPr>
        <w:t xml:space="preserve">και πραγματοποιήθηκε </w:t>
      </w:r>
      <w:r w:rsidR="00D42963" w:rsidRPr="0072475B">
        <w:rPr>
          <w:rFonts w:cstheme="minorHAnsi"/>
          <w:spacing w:val="-1"/>
          <w:sz w:val="24"/>
          <w:szCs w:val="24"/>
        </w:rPr>
        <w:t>στο Αμφιθέατρο «Ν</w:t>
      </w:r>
      <w:r w:rsidR="000D728C">
        <w:rPr>
          <w:rFonts w:cstheme="minorHAnsi"/>
          <w:spacing w:val="-1"/>
          <w:sz w:val="24"/>
          <w:szCs w:val="24"/>
        </w:rPr>
        <w:t>ίκος</w:t>
      </w:r>
      <w:r w:rsidR="00D42963" w:rsidRPr="0072475B">
        <w:rPr>
          <w:rFonts w:cstheme="minorHAnsi"/>
          <w:spacing w:val="-1"/>
          <w:sz w:val="24"/>
          <w:szCs w:val="24"/>
        </w:rPr>
        <w:t xml:space="preserve"> Πετρίδη</w:t>
      </w:r>
      <w:r w:rsidR="000D728C">
        <w:rPr>
          <w:rFonts w:cstheme="minorHAnsi"/>
          <w:spacing w:val="-1"/>
          <w:sz w:val="24"/>
          <w:szCs w:val="24"/>
        </w:rPr>
        <w:t>ς</w:t>
      </w:r>
      <w:r w:rsidR="00D42963" w:rsidRPr="0072475B">
        <w:rPr>
          <w:rFonts w:cstheme="minorHAnsi"/>
          <w:spacing w:val="-1"/>
          <w:sz w:val="24"/>
          <w:szCs w:val="24"/>
        </w:rPr>
        <w:t>», του Τμήματος Μαθηματικών και Εφαρμοσμένων Μαθηματικών, έγινε η επιλογή των 10 Καλύτερων Παρουσιάσεων Διδακτορικών Διατριβών από την Επιτροπή Αξιολόγησης.</w:t>
      </w:r>
      <w:r w:rsidR="00D42963" w:rsidRPr="0072475B">
        <w:rPr>
          <w:rFonts w:cstheme="minorHAnsi"/>
          <w:b/>
          <w:bCs/>
          <w:spacing w:val="-1"/>
          <w:sz w:val="24"/>
          <w:szCs w:val="24"/>
        </w:rPr>
        <w:t xml:space="preserve"> </w:t>
      </w:r>
      <w:r w:rsidRPr="0072475B">
        <w:rPr>
          <w:rFonts w:cstheme="minorHAnsi"/>
          <w:spacing w:val="-1"/>
          <w:sz w:val="24"/>
          <w:szCs w:val="24"/>
        </w:rPr>
        <w:t>Σ</w:t>
      </w:r>
      <w:r w:rsidR="00D42963" w:rsidRPr="0072475B">
        <w:rPr>
          <w:rFonts w:cstheme="minorHAnsi"/>
          <w:spacing w:val="-1"/>
          <w:sz w:val="24"/>
          <w:szCs w:val="24"/>
        </w:rPr>
        <w:t>ε αυτή τη φάση (κλειστή για το ευρύ κοινό) οι παρουσιάσεις και η αξιολόγηση γίν</w:t>
      </w:r>
      <w:r w:rsidR="001E3426" w:rsidRPr="001E3426">
        <w:rPr>
          <w:rFonts w:ascii="Calibri" w:hAnsi="Calibri" w:cs="Calibri"/>
          <w:spacing w:val="-1"/>
          <w:sz w:val="24"/>
          <w:szCs w:val="24"/>
        </w:rPr>
        <w:t>ον</w:t>
      </w:r>
      <w:r w:rsidR="00D42963" w:rsidRPr="0072475B">
        <w:rPr>
          <w:rFonts w:cstheme="minorHAnsi"/>
          <w:spacing w:val="-1"/>
          <w:sz w:val="24"/>
          <w:szCs w:val="24"/>
        </w:rPr>
        <w:t>ται μόνο παρουσία της Επιτροπής</w:t>
      </w:r>
      <w:r w:rsidRPr="0072475B">
        <w:rPr>
          <w:rFonts w:cstheme="minorHAnsi"/>
          <w:spacing w:val="-1"/>
          <w:sz w:val="24"/>
          <w:szCs w:val="24"/>
        </w:rPr>
        <w:t xml:space="preserve"> Αξιολόγησης</w:t>
      </w:r>
      <w:r w:rsidR="00D42963" w:rsidRPr="0072475B">
        <w:rPr>
          <w:rFonts w:cstheme="minorHAnsi"/>
          <w:spacing w:val="-1"/>
          <w:sz w:val="24"/>
          <w:szCs w:val="24"/>
        </w:rPr>
        <w:t xml:space="preserve"> και των υποψηφίων.</w:t>
      </w:r>
      <w:r w:rsidR="005E16F2">
        <w:rPr>
          <w:rFonts w:cstheme="minorHAnsi"/>
          <w:spacing w:val="-1"/>
          <w:sz w:val="24"/>
          <w:szCs w:val="24"/>
        </w:rPr>
        <w:t xml:space="preserve"> </w:t>
      </w:r>
      <w:r w:rsidR="00D42963" w:rsidRPr="0072475B">
        <w:rPr>
          <w:rFonts w:eastAsia="Times New Roman" w:cstheme="minorHAnsi"/>
          <w:sz w:val="24"/>
          <w:szCs w:val="24"/>
        </w:rPr>
        <w:t>Τα μέλη της</w:t>
      </w:r>
      <w:r w:rsidRPr="0072475B">
        <w:rPr>
          <w:rFonts w:eastAsia="Times New Roman" w:cstheme="minorHAnsi"/>
          <w:sz w:val="24"/>
          <w:szCs w:val="24"/>
        </w:rPr>
        <w:t xml:space="preserve"> Επιτροπής Αξιολόγησης με</w:t>
      </w:r>
      <w:r w:rsidR="00D42963" w:rsidRPr="0072475B">
        <w:rPr>
          <w:rFonts w:eastAsia="Times New Roman" w:cstheme="minorHAnsi"/>
          <w:sz w:val="24"/>
          <w:szCs w:val="24"/>
        </w:rPr>
        <w:t xml:space="preserve"> ενθουσιασμό άκουσαν τις </w:t>
      </w:r>
      <w:r w:rsidR="00501DDC">
        <w:rPr>
          <w:rFonts w:eastAsia="Times New Roman" w:cstheme="minorHAnsi"/>
          <w:sz w:val="24"/>
          <w:szCs w:val="24"/>
        </w:rPr>
        <w:t>44</w:t>
      </w:r>
      <w:r w:rsidR="00D42963" w:rsidRPr="0072475B">
        <w:rPr>
          <w:rFonts w:eastAsia="Times New Roman" w:cstheme="minorHAnsi"/>
          <w:sz w:val="24"/>
          <w:szCs w:val="24"/>
        </w:rPr>
        <w:t xml:space="preserve"> ενδιαφέρουσες παρουσιάσεις</w:t>
      </w:r>
      <w:r w:rsidR="001E3426" w:rsidRPr="001E3426">
        <w:rPr>
          <w:rFonts w:ascii="Calibri" w:eastAsia="Times New Roman" w:hAnsi="Calibri" w:cs="Calibri"/>
          <w:sz w:val="24"/>
          <w:szCs w:val="24"/>
        </w:rPr>
        <w:t>,</w:t>
      </w:r>
      <w:r w:rsidR="00D42963" w:rsidRPr="0072475B">
        <w:rPr>
          <w:rFonts w:eastAsia="Times New Roman" w:cstheme="minorHAnsi"/>
          <w:sz w:val="24"/>
          <w:szCs w:val="24"/>
        </w:rPr>
        <w:t xml:space="preserve"> η θεματολογία τ</w:t>
      </w:r>
      <w:r w:rsidR="001E3426">
        <w:rPr>
          <w:rFonts w:eastAsia="Times New Roman" w:cstheme="minorHAnsi"/>
          <w:sz w:val="24"/>
          <w:szCs w:val="24"/>
        </w:rPr>
        <w:t xml:space="preserve">ων </w:t>
      </w:r>
      <w:r w:rsidR="00D42963" w:rsidRPr="0072475B">
        <w:rPr>
          <w:rFonts w:eastAsia="Times New Roman" w:cstheme="minorHAnsi"/>
          <w:sz w:val="24"/>
          <w:szCs w:val="24"/>
        </w:rPr>
        <w:t>ο</w:t>
      </w:r>
      <w:r w:rsidR="001E3426" w:rsidRPr="001E3426">
        <w:rPr>
          <w:rFonts w:ascii="Calibri" w:eastAsia="Times New Roman" w:hAnsi="Calibri" w:cs="Calibri"/>
          <w:sz w:val="24"/>
          <w:szCs w:val="24"/>
        </w:rPr>
        <w:t>ποίων</w:t>
      </w:r>
      <w:r w:rsidR="00D42963" w:rsidRPr="0072475B">
        <w:rPr>
          <w:rFonts w:eastAsia="Times New Roman" w:cstheme="minorHAnsi"/>
          <w:sz w:val="24"/>
          <w:szCs w:val="24"/>
        </w:rPr>
        <w:t xml:space="preserve"> αντανακλά το μεγάλο εύρος ερευνητικών δραστηριοτήτων του Πανεπιστημίου Κρ</w:t>
      </w:r>
      <w:r w:rsidR="000D728C">
        <w:rPr>
          <w:rFonts w:eastAsia="Times New Roman" w:cstheme="minorHAnsi"/>
          <w:sz w:val="24"/>
          <w:szCs w:val="24"/>
        </w:rPr>
        <w:t xml:space="preserve">ήτης.                                                                                                                                                           </w:t>
      </w:r>
    </w:p>
    <w:p w14:paraId="38B47194" w14:textId="09F8BF2A" w:rsidR="00D42963" w:rsidRPr="0072475B" w:rsidRDefault="000D728C" w:rsidP="00A55196">
      <w:pPr>
        <w:spacing w:line="360" w:lineRule="auto"/>
        <w:jc w:val="both"/>
        <w:rPr>
          <w:rFonts w:eastAsia="Times New Roman" w:cstheme="minorHAnsi"/>
          <w:sz w:val="24"/>
          <w:szCs w:val="24"/>
        </w:rPr>
      </w:pPr>
      <w:r>
        <w:t xml:space="preserve">Ο διαγωνισμός συντονίζεται και τελεί υπό την επιστημονική ευθύνη της Καθηγήτριας του Τμήματος Επιστήμης Υπολογιστών, </w:t>
      </w:r>
      <w:r w:rsidR="001E3426" w:rsidRPr="001E3426">
        <w:rPr>
          <w:rFonts w:ascii="Calibri" w:hAnsi="Calibri" w:cs="Calibri"/>
        </w:rPr>
        <w:t>Μαρίας Παπαδοπούλη,</w:t>
      </w:r>
      <w:r>
        <w:t xml:space="preserve"> και διοργανώνεται από το Τμήμα Δημοσίων Σχέσεων και τη Μονάδα Υποστήριξης Αλλοδαπών Φοιτητών &amp; Ερευνητών (Welcome Office), με τη συμβολή της Εταιρείας Αξιοποίησης &amp; Διαχείρισης Περιουσίας του Πανεπιστημίου Κρήτης.</w:t>
      </w:r>
      <w:r w:rsidR="00D42963" w:rsidRPr="0072475B">
        <w:rPr>
          <w:rFonts w:eastAsia="Times New Roman" w:cstheme="minorHAnsi"/>
          <w:sz w:val="24"/>
          <w:szCs w:val="24"/>
        </w:rPr>
        <w:t xml:space="preserve">  </w:t>
      </w:r>
    </w:p>
    <w:p w14:paraId="7CADC0FE" w14:textId="77777777" w:rsidR="0072475B" w:rsidRPr="0072475B" w:rsidRDefault="0072475B" w:rsidP="00D42963">
      <w:pPr>
        <w:pStyle w:val="a8"/>
        <w:spacing w:line="360" w:lineRule="auto"/>
        <w:ind w:left="10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D2D095A" w14:textId="68AB8AD7" w:rsidR="0072475B" w:rsidRPr="0072475B" w:rsidRDefault="0072475B" w:rsidP="0072475B">
      <w:pPr>
        <w:rPr>
          <w:rFonts w:cstheme="minorHAnsi"/>
          <w:sz w:val="24"/>
        </w:rPr>
      </w:pPr>
      <w:r w:rsidRPr="0072475B">
        <w:rPr>
          <w:rFonts w:cstheme="minorHAnsi"/>
          <w:b/>
          <w:sz w:val="24"/>
          <w:szCs w:val="24"/>
        </w:rPr>
        <w:t>Για περισσότερες πληροφορίες επισκεφτείτε την ιστοσελίδα</w:t>
      </w:r>
      <w:r w:rsidR="000D728C">
        <w:rPr>
          <w:rFonts w:cstheme="minorHAnsi"/>
          <w:b/>
          <w:sz w:val="24"/>
          <w:szCs w:val="24"/>
        </w:rPr>
        <w:t xml:space="preserve"> του Διαγωνισμού: </w:t>
      </w:r>
      <w:hyperlink r:id="rId7" w:history="1">
        <w:r w:rsidR="000D728C" w:rsidRPr="005A0A95">
          <w:rPr>
            <w:rStyle w:val="-"/>
            <w:rFonts w:cstheme="minorHAnsi"/>
            <w:sz w:val="24"/>
          </w:rPr>
          <w:t>https://pr.uoc.gr/3mt-2026/</w:t>
        </w:r>
      </w:hyperlink>
    </w:p>
    <w:p w14:paraId="7C65A7FF" w14:textId="73CCAB6B" w:rsidR="0072475B" w:rsidRPr="0072475B" w:rsidRDefault="0072475B" w:rsidP="00D42963">
      <w:pPr>
        <w:pStyle w:val="a8"/>
        <w:spacing w:line="360" w:lineRule="auto"/>
        <w:ind w:left="10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26C9C72" w14:textId="77777777" w:rsidR="00696631" w:rsidRDefault="00696631" w:rsidP="00696631">
      <w:pPr>
        <w:spacing w:line="360" w:lineRule="auto"/>
        <w:jc w:val="both"/>
        <w:rPr>
          <w:rFonts w:cstheme="minorHAnsi"/>
          <w:sz w:val="24"/>
          <w:szCs w:val="24"/>
        </w:rPr>
      </w:pPr>
      <w:r w:rsidRPr="0072475B">
        <w:rPr>
          <w:rFonts w:cstheme="minorHAnsi"/>
          <w:b/>
          <w:sz w:val="24"/>
          <w:szCs w:val="24"/>
        </w:rPr>
        <w:t xml:space="preserve">Επισυνάπτονται: </w:t>
      </w:r>
      <w:r w:rsidRPr="0072475B">
        <w:rPr>
          <w:rFonts w:cstheme="minorHAnsi"/>
          <w:sz w:val="24"/>
          <w:szCs w:val="24"/>
        </w:rPr>
        <w:t>Πρόσκληση – Πρόγραμμα εκδήλωσης</w:t>
      </w:r>
    </w:p>
    <w:p w14:paraId="260712CF" w14:textId="77777777" w:rsidR="00ED389F" w:rsidRPr="00DF13E6" w:rsidRDefault="00ED389F" w:rsidP="0069663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7BCE8A0" w14:textId="77777777" w:rsidR="00DF13E6" w:rsidRPr="00DF13E6" w:rsidRDefault="00DF13E6" w:rsidP="0069663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96E5953" w14:textId="758DAB6B" w:rsidR="00D42963" w:rsidRPr="00ED389F" w:rsidRDefault="00D42963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ED389F">
        <w:rPr>
          <w:rFonts w:asciiTheme="minorHAnsi" w:hAnsiTheme="minorHAnsi" w:cstheme="minorHAnsi"/>
          <w:b/>
          <w:sz w:val="32"/>
          <w:szCs w:val="32"/>
          <w:lang w:val="el-GR"/>
        </w:rPr>
        <w:lastRenderedPageBreak/>
        <w:t>Χ</w:t>
      </w:r>
      <w:r w:rsidRPr="00ED389F">
        <w:rPr>
          <w:rFonts w:asciiTheme="minorHAnsi" w:hAnsiTheme="minorHAnsi" w:cstheme="minorHAnsi"/>
          <w:b/>
          <w:spacing w:val="-2"/>
          <w:sz w:val="32"/>
          <w:szCs w:val="32"/>
          <w:lang w:val="el-GR"/>
        </w:rPr>
        <w:t>ο</w:t>
      </w:r>
      <w:r w:rsidRPr="00ED389F">
        <w:rPr>
          <w:rFonts w:asciiTheme="minorHAnsi" w:hAnsiTheme="minorHAnsi" w:cstheme="minorHAnsi"/>
          <w:b/>
          <w:sz w:val="32"/>
          <w:szCs w:val="32"/>
          <w:lang w:val="el-GR"/>
        </w:rPr>
        <w:t>ρηγοί του Διαγωνισμού:</w:t>
      </w:r>
    </w:p>
    <w:p w14:paraId="599D7002" w14:textId="68A23D38" w:rsidR="0072475B" w:rsidRPr="005E16F2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val="el-GR"/>
        </w:rPr>
        <w:drawing>
          <wp:inline distT="0" distB="0" distL="0" distR="0" wp14:anchorId="4B676EBC" wp14:editId="404DF4F5">
            <wp:extent cx="1209675" cy="1209675"/>
            <wp:effectExtent l="0" t="0" r="9525" b="9525"/>
            <wp:docPr id="993854985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54985" name="Εικόνα 9938549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739" cy="12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t xml:space="preserve">            </w:t>
      </w:r>
      <w:r>
        <w:rPr>
          <w:rFonts w:asciiTheme="minorHAnsi" w:hAnsiTheme="minorHAnsi" w:cstheme="minorHAnsi"/>
          <w:b/>
          <w:noProof/>
          <w:sz w:val="24"/>
          <w:szCs w:val="24"/>
          <w:lang w:val="el-GR"/>
        </w:rPr>
        <w:drawing>
          <wp:inline distT="0" distB="0" distL="0" distR="0" wp14:anchorId="77B22D7A" wp14:editId="563819FE">
            <wp:extent cx="1419225" cy="1419225"/>
            <wp:effectExtent l="0" t="0" r="0" b="0"/>
            <wp:docPr id="1976963331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63331" name="Εικόνα 19769633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367" cy="141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6F2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tab/>
      </w:r>
      <w:r w:rsidRPr="005E16F2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tab/>
      </w:r>
    </w:p>
    <w:p w14:paraId="6F90C3A4" w14:textId="6D7C7566" w:rsidR="0072475B" w:rsidRPr="00696631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696631">
        <w:rPr>
          <w:rFonts w:asciiTheme="majorHAnsi" w:hAnsiTheme="majorHAnsi" w:cstheme="minorHAnsi"/>
          <w:b/>
          <w:bCs/>
          <w:sz w:val="24"/>
          <w:szCs w:val="24"/>
        </w:rPr>
        <w:t>Alplaomega</w:t>
      </w:r>
      <w:r w:rsidRPr="00696631">
        <w:rPr>
          <w:rFonts w:asciiTheme="majorHAnsi" w:hAnsiTheme="majorHAnsi" w:cstheme="minorHAnsi"/>
          <w:b/>
          <w:bCs/>
          <w:sz w:val="24"/>
          <w:szCs w:val="24"/>
          <w:lang w:val="el-GR"/>
        </w:rPr>
        <w:t xml:space="preserve"> </w:t>
      </w:r>
      <w:r w:rsidRPr="00696631">
        <w:rPr>
          <w:rFonts w:asciiTheme="majorHAnsi" w:hAnsiTheme="majorHAnsi" w:cstheme="minorHAnsi"/>
          <w:b/>
          <w:bCs/>
          <w:sz w:val="24"/>
          <w:szCs w:val="24"/>
        </w:rPr>
        <w:t>Education</w:t>
      </w:r>
      <w:r w:rsidRPr="00696631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    </w:t>
      </w:r>
      <w:r w:rsidR="00696631" w:rsidRPr="00696631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  </w:t>
      </w:r>
      <w:r w:rsidR="00696631" w:rsidRPr="005E16F2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Pr="00696631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Pr="00696631">
        <w:rPr>
          <w:rFonts w:asciiTheme="majorHAnsi" w:hAnsiTheme="majorHAnsi" w:cstheme="minorHAnsi"/>
          <w:b/>
          <w:bCs/>
          <w:sz w:val="24"/>
          <w:szCs w:val="24"/>
          <w:lang w:val="el-GR"/>
        </w:rPr>
        <w:t xml:space="preserve">Φαρμακευτικός </w:t>
      </w:r>
      <w:r w:rsidR="000D728C" w:rsidRPr="00696631">
        <w:rPr>
          <w:rFonts w:asciiTheme="majorHAnsi" w:hAnsiTheme="majorHAnsi" w:cstheme="minorHAnsi"/>
          <w:b/>
          <w:bCs/>
          <w:sz w:val="24"/>
          <w:szCs w:val="24"/>
          <w:lang w:val="el-GR"/>
        </w:rPr>
        <w:t>Σύλλογος Ηρακλείου</w:t>
      </w:r>
      <w:r w:rsidRPr="00696631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</w:p>
    <w:p w14:paraId="3EE535C5" w14:textId="77777777" w:rsidR="0072475B" w:rsidRPr="00696631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6611E5B7" w14:textId="5BC13D59" w:rsidR="0072475B" w:rsidRPr="005E16F2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C19745A" wp14:editId="23DA86FD">
            <wp:extent cx="1845110" cy="390525"/>
            <wp:effectExtent l="0" t="0" r="3175" b="0"/>
            <wp:docPr id="1913304995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04995" name="Εικόνα 19133049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260" cy="39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6F2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         </w: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1F5B555A" wp14:editId="458D3BB3">
            <wp:extent cx="1638300" cy="999036"/>
            <wp:effectExtent l="0" t="0" r="0" b="0"/>
            <wp:docPr id="867510386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10386" name="Εικόνα 86751038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259" cy="100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E7F5" w14:textId="595EB1CB" w:rsidR="0072475B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E16F2">
        <w:rPr>
          <w:rFonts w:asciiTheme="majorHAnsi" w:hAnsiTheme="majorHAnsi" w:cstheme="minorHAnsi"/>
          <w:b/>
          <w:bCs/>
          <w:sz w:val="24"/>
          <w:szCs w:val="24"/>
          <w:lang w:val="el-GR"/>
        </w:rPr>
        <w:t xml:space="preserve">   </w:t>
      </w:r>
      <w:r w:rsidRPr="00696631">
        <w:rPr>
          <w:rFonts w:asciiTheme="majorHAnsi" w:hAnsiTheme="majorHAnsi" w:cstheme="minorHAnsi"/>
          <w:b/>
          <w:bCs/>
          <w:sz w:val="24"/>
          <w:szCs w:val="24"/>
        </w:rPr>
        <w:t>IdeasForward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96631">
        <w:rPr>
          <w:rFonts w:asciiTheme="majorHAnsi" w:hAnsiTheme="majorHAnsi" w:cstheme="minorHAnsi"/>
          <w:b/>
          <w:bCs/>
          <w:sz w:val="24"/>
          <w:szCs w:val="24"/>
        </w:rPr>
        <w:t>Strattech Ventures</w:t>
      </w:r>
    </w:p>
    <w:p w14:paraId="0BB1988D" w14:textId="77777777" w:rsidR="0072475B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1CE06F7" w14:textId="639AB1BC" w:rsidR="0072475B" w:rsidRPr="0072475B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51781C44" wp14:editId="6177A1F6">
            <wp:extent cx="1409700" cy="1019678"/>
            <wp:effectExtent l="0" t="0" r="0" b="0"/>
            <wp:docPr id="1649220251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20251" name="Εικόνα 16492202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954" cy="102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ab/>
      </w:r>
      <w:r w:rsidR="00696631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drawing>
          <wp:inline distT="0" distB="0" distL="0" distR="0" wp14:anchorId="40A167BE" wp14:editId="721D19E7">
            <wp:extent cx="2241582" cy="809625"/>
            <wp:effectExtent l="0" t="0" r="6350" b="0"/>
            <wp:docPr id="355961872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1872" name="Εικόνα 35596187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75" cy="81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DA5F" w14:textId="2EC4DA33" w:rsidR="0072475B" w:rsidRPr="00696631" w:rsidRDefault="0072475B" w:rsidP="00F30742">
      <w:pPr>
        <w:pStyle w:val="a8"/>
        <w:spacing w:line="360" w:lineRule="auto"/>
        <w:ind w:left="0"/>
        <w:jc w:val="both"/>
        <w:rPr>
          <w:rFonts w:asciiTheme="majorHAnsi" w:hAnsiTheme="majorHAnsi" w:cstheme="minorHAnsi"/>
          <w:b/>
          <w:bCs/>
          <w:sz w:val="24"/>
          <w:szCs w:val="24"/>
          <w:lang w:val="el-GR"/>
        </w:rPr>
      </w:pPr>
      <w:r w:rsidRPr="00696631">
        <w:rPr>
          <w:rFonts w:asciiTheme="majorHAnsi" w:hAnsiTheme="majorHAnsi" w:cstheme="minorHAnsi"/>
          <w:b/>
          <w:bCs/>
          <w:sz w:val="24"/>
          <w:szCs w:val="24"/>
        </w:rPr>
        <w:t xml:space="preserve">Wines of Crete                 </w:t>
      </w:r>
      <w:r w:rsidR="00696631" w:rsidRPr="00696631">
        <w:rPr>
          <w:rFonts w:asciiTheme="majorHAnsi" w:hAnsiTheme="majorHAnsi" w:cstheme="minorHAnsi"/>
          <w:b/>
          <w:bCs/>
          <w:sz w:val="24"/>
          <w:szCs w:val="24"/>
          <w:lang w:val="el-GR"/>
        </w:rPr>
        <w:t xml:space="preserve">                         </w:t>
      </w:r>
      <w:r w:rsidRPr="00696631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696631">
        <w:rPr>
          <w:rFonts w:asciiTheme="majorHAnsi" w:hAnsiTheme="majorHAnsi" w:cstheme="minorHAnsi"/>
          <w:b/>
          <w:bCs/>
          <w:sz w:val="24"/>
          <w:szCs w:val="24"/>
          <w:lang w:val="el-GR"/>
        </w:rPr>
        <w:t xml:space="preserve">Γευσήνους </w:t>
      </w:r>
    </w:p>
    <w:p w14:paraId="11B618F9" w14:textId="77777777" w:rsidR="0072475B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A479CEF" w14:textId="77777777" w:rsidR="0072475B" w:rsidRPr="0072475B" w:rsidRDefault="0072475B" w:rsidP="00F30742">
      <w:pPr>
        <w:pStyle w:val="a8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ectPr w:rsidR="0072475B" w:rsidRPr="0072475B" w:rsidSect="008751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58" w:right="1800" w:bottom="1440" w:left="180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F23A" w14:textId="77777777" w:rsidR="00D6659E" w:rsidRDefault="00D6659E" w:rsidP="001837A8">
      <w:pPr>
        <w:spacing w:after="0" w:line="240" w:lineRule="auto"/>
      </w:pPr>
      <w:r>
        <w:separator/>
      </w:r>
    </w:p>
  </w:endnote>
  <w:endnote w:type="continuationSeparator" w:id="0">
    <w:p w14:paraId="739A1F8A" w14:textId="77777777" w:rsidR="00D6659E" w:rsidRDefault="00D6659E" w:rsidP="001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A296" w14:textId="77777777" w:rsidR="001E3426" w:rsidRDefault="001E34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4E03" w14:textId="77777777" w:rsidR="00C77296" w:rsidRDefault="00C77296" w:rsidP="00961E22">
    <w:pPr>
      <w:pStyle w:val="a4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439D" w14:textId="067D5105" w:rsidR="00C77296" w:rsidRDefault="00F2385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9F85201" wp14:editId="2E2A36CD">
              <wp:simplePos x="0" y="0"/>
              <wp:positionH relativeFrom="column">
                <wp:posOffset>-552450</wp:posOffset>
              </wp:positionH>
              <wp:positionV relativeFrom="paragraph">
                <wp:posOffset>-186690</wp:posOffset>
              </wp:positionV>
              <wp:extent cx="6696075" cy="352425"/>
              <wp:effectExtent l="0" t="0" r="9525" b="952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EF13A0" w14:textId="77777777" w:rsidR="00C77296" w:rsidRDefault="00C77296" w:rsidP="00B315E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Πανεπιστημιούπολη Ηρακλείου (Βούτες) 7</w:t>
                          </w:r>
                          <w:r w:rsidRPr="00297B61">
                            <w:rPr>
                              <w:sz w:val="16"/>
                            </w:rPr>
                            <w:t>001</w:t>
                          </w:r>
                          <w:r>
                            <w:rPr>
                              <w:sz w:val="16"/>
                            </w:rPr>
                            <w:t>3  Ηράκλειο,</w:t>
                          </w:r>
                        </w:p>
                        <w:p w14:paraId="76B04948" w14:textId="4BA4AB6B" w:rsidR="00C77296" w:rsidRPr="00D42963" w:rsidRDefault="00C77296" w:rsidP="00B315E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Τηλ</w:t>
                          </w:r>
                          <w:r w:rsidRPr="00D42963">
                            <w:rPr>
                              <w:sz w:val="16"/>
                            </w:rPr>
                            <w:t>.: 2810-</w:t>
                          </w:r>
                          <w:r w:rsidR="00F23853" w:rsidRPr="00D42963">
                            <w:rPr>
                              <w:sz w:val="16"/>
                            </w:rPr>
                            <w:t xml:space="preserve">393229  </w:t>
                          </w:r>
                          <w:r w:rsidR="00F23853">
                            <w:rPr>
                              <w:sz w:val="16"/>
                              <w:lang w:val="en-US"/>
                            </w:rPr>
                            <w:t>e</w:t>
                          </w:r>
                          <w:r w:rsidR="00F23853" w:rsidRPr="00D42963">
                            <w:rPr>
                              <w:sz w:val="16"/>
                            </w:rPr>
                            <w:t>-</w:t>
                          </w:r>
                          <w:r w:rsidR="00F23853">
                            <w:rPr>
                              <w:sz w:val="16"/>
                              <w:lang w:val="en-US"/>
                            </w:rPr>
                            <w:t>mail</w:t>
                          </w:r>
                          <w:r w:rsidR="00F23853" w:rsidRPr="00D42963">
                            <w:rPr>
                              <w:sz w:val="16"/>
                            </w:rPr>
                            <w:t xml:space="preserve">: </w:t>
                          </w:r>
                          <w:hyperlink r:id="rId1" w:history="1">
                            <w:r w:rsidR="00F23853" w:rsidRPr="00366AF5">
                              <w:rPr>
                                <w:rStyle w:val="-"/>
                                <w:sz w:val="16"/>
                                <w:lang w:val="en-US"/>
                              </w:rPr>
                              <w:t>giota</w:t>
                            </w:r>
                            <w:r w:rsidR="00F23853" w:rsidRPr="00D42963">
                              <w:rPr>
                                <w:rStyle w:val="-"/>
                                <w:sz w:val="16"/>
                              </w:rPr>
                              <w:t>.</w:t>
                            </w:r>
                            <w:r w:rsidR="00F23853" w:rsidRPr="00366AF5">
                              <w:rPr>
                                <w:rStyle w:val="-"/>
                                <w:sz w:val="16"/>
                                <w:lang w:val="en-US"/>
                              </w:rPr>
                              <w:t>diamanti</w:t>
                            </w:r>
                            <w:r w:rsidR="00F23853" w:rsidRPr="00D42963">
                              <w:rPr>
                                <w:rStyle w:val="-"/>
                                <w:sz w:val="16"/>
                              </w:rPr>
                              <w:t>@</w:t>
                            </w:r>
                            <w:r w:rsidR="00F23853" w:rsidRPr="00366AF5">
                              <w:rPr>
                                <w:rStyle w:val="-"/>
                                <w:sz w:val="16"/>
                                <w:lang w:val="en-US"/>
                              </w:rPr>
                              <w:t>uoc</w:t>
                            </w:r>
                            <w:r w:rsidR="00F23853" w:rsidRPr="00D42963">
                              <w:rPr>
                                <w:rStyle w:val="-"/>
                                <w:sz w:val="16"/>
                              </w:rPr>
                              <w:t>.</w:t>
                            </w:r>
                            <w:r w:rsidR="00F23853" w:rsidRPr="00366AF5">
                              <w:rPr>
                                <w:rStyle w:val="-"/>
                                <w:sz w:val="16"/>
                                <w:lang w:val="en-US"/>
                              </w:rPr>
                              <w:t>gr</w:t>
                            </w:r>
                          </w:hyperlink>
                          <w:r w:rsidR="00F23853" w:rsidRPr="00D42963">
                            <w:rPr>
                              <w:sz w:val="16"/>
                            </w:rPr>
                            <w:t xml:space="preserve"> , </w:t>
                          </w:r>
                          <w:hyperlink r:id="rId2" w:history="1">
                            <w:r w:rsidR="00F23853" w:rsidRPr="00366AF5">
                              <w:rPr>
                                <w:rStyle w:val="-"/>
                                <w:sz w:val="16"/>
                                <w:lang w:val="en-US"/>
                              </w:rPr>
                              <w:t>pr</w:t>
                            </w:r>
                            <w:r w:rsidR="00F23853" w:rsidRPr="00D42963">
                              <w:rPr>
                                <w:rStyle w:val="-"/>
                                <w:sz w:val="16"/>
                              </w:rPr>
                              <w:t>@</w:t>
                            </w:r>
                            <w:r w:rsidR="00F23853" w:rsidRPr="00366AF5">
                              <w:rPr>
                                <w:rStyle w:val="-"/>
                                <w:sz w:val="16"/>
                                <w:lang w:val="en-US"/>
                              </w:rPr>
                              <w:t>uoc</w:t>
                            </w:r>
                            <w:r w:rsidR="00F23853" w:rsidRPr="00D42963">
                              <w:rPr>
                                <w:rStyle w:val="-"/>
                                <w:sz w:val="16"/>
                              </w:rPr>
                              <w:t>.</w:t>
                            </w:r>
                            <w:r w:rsidR="00F23853" w:rsidRPr="00366AF5">
                              <w:rPr>
                                <w:rStyle w:val="-"/>
                                <w:sz w:val="16"/>
                                <w:lang w:val="en-US"/>
                              </w:rPr>
                              <w:t>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8520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-43.5pt;margin-top:-14.7pt;width:527.25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Ob+AEAANEDAAAOAAAAZHJzL2Uyb0RvYy54bWysU8GO0zAQvSPxD5bvNG1ou2zUdLV0VYS0&#10;LEgLH+A4TmLheMzYbbJ8PWOn2y1wQ+RgeTz2m3lvXjY3Y2/YUaHXYEu+mM05U1ZCrW1b8m9f92/e&#10;ce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uF5fr+dXK84k5d6u8mW+SiVE8fzaoQ8fFPQsbkqONNSELo73PsRuRPF8JRbzYHS918akANtq&#10;Z5AdBRlgn74T+m/XjI2XLcRnE2I8STQjs4ljGKuR6brkeYSIrCuon4g3wuQr+g9o0wH+5GwgT5Xc&#10;/zgIVJyZj5a0u14sl9GEKViurnIK8DJTXWaElQRV8sDZtN2FybgHh7rtqNI0LQu3pHejkxQvXZ3a&#10;J98khU4ej8a8jNOtlz9x+wsAAP//AwBQSwMEFAAGAAgAAAAhAIOuoo3fAAAACgEAAA8AAABkcnMv&#10;ZG93bnJldi54bWxMj8FugzAQRO+V+g/WRuqlSkxQAoFiorZSq16T5gMWvAEUbCPsBPL33Z7a26xm&#10;NPum2M+mFzcafeesgvUqAkG2drqzjYLT98dyB8IHtBp7Z0nBnTzsy8eHAnPtJnug2zE0gkusz1FB&#10;G8KQS+nrlgz6lRvIsnd2o8HA59hIPeLE5aaXcRQl0mBn+UOLA723VF+OV6Pg/DU9b7Op+gyn9LBJ&#10;3rBLK3dX6mkxv76ACDSHvzD84jM6lMxUuavVXvQKlruUtwQWcbYBwYksSbcgKgVxsgZZFvL/hPIH&#10;AAD//wMAUEsBAi0AFAAGAAgAAAAhALaDOJL+AAAA4QEAABMAAAAAAAAAAAAAAAAAAAAAAFtDb250&#10;ZW50X1R5cGVzXS54bWxQSwECLQAUAAYACAAAACEAOP0h/9YAAACUAQAACwAAAAAAAAAAAAAAAAAv&#10;AQAAX3JlbHMvLnJlbHNQSwECLQAUAAYACAAAACEAO6MTm/gBAADRAwAADgAAAAAAAAAAAAAAAAAu&#10;AgAAZHJzL2Uyb0RvYy54bWxQSwECLQAUAAYACAAAACEAg66ijd8AAAAKAQAADwAAAAAAAAAAAAAA&#10;AABSBAAAZHJzL2Rvd25yZXYueG1sUEsFBgAAAAAEAAQA8wAAAF4FAAAAAA==&#10;" o:allowincell="f" stroked="f">
              <v:textbox>
                <w:txbxContent>
                  <w:p w14:paraId="19EF13A0" w14:textId="77777777" w:rsidR="00C77296" w:rsidRDefault="00C77296" w:rsidP="00B315E1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Πανεπιστημιούπολη Ηρακλείου (Βούτες) 7</w:t>
                    </w:r>
                    <w:r w:rsidRPr="00297B61">
                      <w:rPr>
                        <w:sz w:val="16"/>
                      </w:rPr>
                      <w:t>001</w:t>
                    </w:r>
                    <w:r>
                      <w:rPr>
                        <w:sz w:val="16"/>
                      </w:rPr>
                      <w:t>3  Ηράκλειο,</w:t>
                    </w:r>
                  </w:p>
                  <w:p w14:paraId="76B04948" w14:textId="4BA4AB6B" w:rsidR="00C77296" w:rsidRPr="00D42963" w:rsidRDefault="00C77296" w:rsidP="00B315E1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Τηλ</w:t>
                    </w:r>
                    <w:r w:rsidRPr="00D42963">
                      <w:rPr>
                        <w:sz w:val="16"/>
                      </w:rPr>
                      <w:t>.: 2810-</w:t>
                    </w:r>
                    <w:r w:rsidR="00F23853" w:rsidRPr="00D42963">
                      <w:rPr>
                        <w:sz w:val="16"/>
                      </w:rPr>
                      <w:t xml:space="preserve">393229  </w:t>
                    </w:r>
                    <w:r w:rsidR="00F23853">
                      <w:rPr>
                        <w:sz w:val="16"/>
                        <w:lang w:val="en-US"/>
                      </w:rPr>
                      <w:t>e</w:t>
                    </w:r>
                    <w:r w:rsidR="00F23853" w:rsidRPr="00D42963">
                      <w:rPr>
                        <w:sz w:val="16"/>
                      </w:rPr>
                      <w:t>-</w:t>
                    </w:r>
                    <w:r w:rsidR="00F23853">
                      <w:rPr>
                        <w:sz w:val="16"/>
                        <w:lang w:val="en-US"/>
                      </w:rPr>
                      <w:t>mail</w:t>
                    </w:r>
                    <w:r w:rsidR="00F23853" w:rsidRPr="00D42963">
                      <w:rPr>
                        <w:sz w:val="16"/>
                      </w:rPr>
                      <w:t xml:space="preserve">: </w:t>
                    </w:r>
                    <w:hyperlink r:id="rId3" w:history="1">
                      <w:r w:rsidR="00F23853" w:rsidRPr="00366AF5">
                        <w:rPr>
                          <w:rStyle w:val="-"/>
                          <w:sz w:val="16"/>
                          <w:lang w:val="en-US"/>
                        </w:rPr>
                        <w:t>giota</w:t>
                      </w:r>
                      <w:r w:rsidR="00F23853" w:rsidRPr="00D42963">
                        <w:rPr>
                          <w:rStyle w:val="-"/>
                          <w:sz w:val="16"/>
                        </w:rPr>
                        <w:t>.</w:t>
                      </w:r>
                      <w:r w:rsidR="00F23853" w:rsidRPr="00366AF5">
                        <w:rPr>
                          <w:rStyle w:val="-"/>
                          <w:sz w:val="16"/>
                          <w:lang w:val="en-US"/>
                        </w:rPr>
                        <w:t>diamanti</w:t>
                      </w:r>
                      <w:r w:rsidR="00F23853" w:rsidRPr="00D42963">
                        <w:rPr>
                          <w:rStyle w:val="-"/>
                          <w:sz w:val="16"/>
                        </w:rPr>
                        <w:t>@</w:t>
                      </w:r>
                      <w:r w:rsidR="00F23853" w:rsidRPr="00366AF5">
                        <w:rPr>
                          <w:rStyle w:val="-"/>
                          <w:sz w:val="16"/>
                          <w:lang w:val="en-US"/>
                        </w:rPr>
                        <w:t>uoc</w:t>
                      </w:r>
                      <w:r w:rsidR="00F23853" w:rsidRPr="00D42963">
                        <w:rPr>
                          <w:rStyle w:val="-"/>
                          <w:sz w:val="16"/>
                        </w:rPr>
                        <w:t>.</w:t>
                      </w:r>
                      <w:r w:rsidR="00F23853" w:rsidRPr="00366AF5">
                        <w:rPr>
                          <w:rStyle w:val="-"/>
                          <w:sz w:val="16"/>
                          <w:lang w:val="en-US"/>
                        </w:rPr>
                        <w:t>gr</w:t>
                      </w:r>
                    </w:hyperlink>
                    <w:r w:rsidR="00F23853" w:rsidRPr="00D42963">
                      <w:rPr>
                        <w:sz w:val="16"/>
                      </w:rPr>
                      <w:t xml:space="preserve"> , </w:t>
                    </w:r>
                    <w:hyperlink r:id="rId4" w:history="1">
                      <w:r w:rsidR="00F23853" w:rsidRPr="00366AF5">
                        <w:rPr>
                          <w:rStyle w:val="-"/>
                          <w:sz w:val="16"/>
                          <w:lang w:val="en-US"/>
                        </w:rPr>
                        <w:t>pr</w:t>
                      </w:r>
                      <w:r w:rsidR="00F23853" w:rsidRPr="00D42963">
                        <w:rPr>
                          <w:rStyle w:val="-"/>
                          <w:sz w:val="16"/>
                        </w:rPr>
                        <w:t>@</w:t>
                      </w:r>
                      <w:r w:rsidR="00F23853" w:rsidRPr="00366AF5">
                        <w:rPr>
                          <w:rStyle w:val="-"/>
                          <w:sz w:val="16"/>
                          <w:lang w:val="en-US"/>
                        </w:rPr>
                        <w:t>uoc</w:t>
                      </w:r>
                      <w:r w:rsidR="00F23853" w:rsidRPr="00D42963">
                        <w:rPr>
                          <w:rStyle w:val="-"/>
                          <w:sz w:val="16"/>
                        </w:rPr>
                        <w:t>.</w:t>
                      </w:r>
                      <w:r w:rsidR="00F23853" w:rsidRPr="00366AF5">
                        <w:rPr>
                          <w:rStyle w:val="-"/>
                          <w:sz w:val="16"/>
                          <w:lang w:val="en-US"/>
                        </w:rPr>
                        <w:t>gr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2B7A56A" wp14:editId="5014F13F">
              <wp:simplePos x="0" y="0"/>
              <wp:positionH relativeFrom="leftMargin">
                <wp:align>right</wp:align>
              </wp:positionH>
              <wp:positionV relativeFrom="page">
                <wp:posOffset>9886950</wp:posOffset>
              </wp:positionV>
              <wp:extent cx="45085" cy="395605"/>
              <wp:effectExtent l="0" t="0" r="0" b="4445"/>
              <wp:wrapSquare wrapText="bothSides"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5085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66013" w14:textId="77777777" w:rsidR="00C77296" w:rsidRPr="00891C30" w:rsidRDefault="00C77296" w:rsidP="009F29D9">
                          <w:pPr>
                            <w:spacing w:after="0"/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7A56A" id="Text Box 16" o:spid="_x0000_s1033" type="#_x0000_t202" style="position:absolute;margin-left:-47.65pt;margin-top:778.5pt;width:3.55pt;height:31.15pt;flip:x;z-index:-2516520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+t+wEAANkDAAAOAAAAZHJzL2Uyb0RvYy54bWysU9uO0zAQfUfiHyy/06SlXXajpqulqwLS&#10;cpEWPsBxnMTC8Zix22T5+h07pS3whvCD5fGMz8w5M17fjr1hB4Vegy35fJZzpqyEWtu25N++7l5d&#10;c+aDsLUwYFXJn5Tnt5uXL9aDK9QCOjC1QkYg1heDK3kXgiuyzMtO9cLPwClLzgawF4FMbLMaxUDo&#10;vckWeX6VDYC1Q5DKe7q9n5x8k/CbRsnwuWm8CsyUnGoLace0V3HPNmtRtChcp+WxDPEPVfRCW0p6&#10;groXQbA96r+gei0RPDRhJqHPoGm0VIkDsZnnf7B57IRTiQuJ491JJv//YOWnw6P7giyMb2GkBiYS&#10;3j2A/O6ZhW0nbKvuEGHolKgp8TxKlg3OF8enUWpf+AhSDR+hpiaLfYAENDbYs8Zo9/4XNDFmlIda&#10;8XSSX42BSbpcrvLrFWeSPK9vVlf5KqUSRUSJ2jr04Z2CnsVDyZGam7KIw4MPsapzSAz3YHS908Yk&#10;A9tqa5AdBA3CLq0j+m9hxsZgC/HZhBhvEt3IcOIaxmpkuqYqI0RkX0H9RPwRpvmi/0CHDvAnZwPN&#10;Vsn9j71AxZn5YEnDm/lyGYcxGcvVmwUZeOmpLj3CSoIqeeBsOm7DNMB7h7rtKNPUNQt3pHujkxTn&#10;qo7l0/wkhY6zHgf00k5R5x+5eQYAAP//AwBQSwMEFAAGAAgAAAAhALAiu4TeAAAACAEAAA8AAABk&#10;cnMvZG93bnJldi54bWxMj0FPwzAMhe9I/IfISFzQlnaoHStNJ4QY9xXE4JY1pq1onNJkXdmvnznB&#10;zX7Pev5evp5sJ0YcfOtIQTyPQCBVzrRUK3h92czuQPigyejOESr4QQ/r4vIi15lxR9riWIZacAj5&#10;TCtoQugzKX3VoNV+7nok9j7dYHXgdailGfSRw20nF1GUSqtb4g+N7vGxweqrPFgFp91Yfr9/bBdv&#10;N5tVmBL3nJ6erFLXV9PDPYiAU/g7hl98RoeCmfbuQMaLTgEXCawmyZIn9pcxiD0Laby6BVnk8n+B&#10;4gwAAP//AwBQSwECLQAUAAYACAAAACEAtoM4kv4AAADhAQAAEwAAAAAAAAAAAAAAAAAAAAAAW0Nv&#10;bnRlbnRfVHlwZXNdLnhtbFBLAQItABQABgAIAAAAIQA4/SH/1gAAAJQBAAALAAAAAAAAAAAAAAAA&#10;AC8BAABfcmVscy8ucmVsc1BLAQItABQABgAIAAAAIQA0hZ+t+wEAANkDAAAOAAAAAAAAAAAAAAAA&#10;AC4CAABkcnMvZTJvRG9jLnhtbFBLAQItABQABgAIAAAAIQCwIruE3gAAAAgBAAAPAAAAAAAAAAAA&#10;AAAAAFUEAABkcnMvZG93bnJldi54bWxQSwUGAAAAAAQABADzAAAAYAUAAAAA&#10;" o:allowincell="f" stroked="f">
              <v:textbox>
                <w:txbxContent>
                  <w:p w14:paraId="4F666013" w14:textId="77777777" w:rsidR="00C77296" w:rsidRPr="00891C30" w:rsidRDefault="00C77296" w:rsidP="009F29D9">
                    <w:pPr>
                      <w:spacing w:after="0"/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814782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2A6F5B5" wp14:editId="4AFF717F">
              <wp:simplePos x="0" y="0"/>
              <wp:positionH relativeFrom="column">
                <wp:posOffset>850265</wp:posOffset>
              </wp:positionH>
              <wp:positionV relativeFrom="paragraph">
                <wp:posOffset>110490</wp:posOffset>
              </wp:positionV>
              <wp:extent cx="3429000" cy="27178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A69054" w14:textId="1CD75AFE" w:rsidR="00C77296" w:rsidRPr="00C84621" w:rsidRDefault="00C77296" w:rsidP="00B67D8F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6F5B5" id="Text Box 17" o:spid="_x0000_s1034" type="#_x0000_t202" style="position:absolute;margin-left:66.95pt;margin-top:8.7pt;width:270pt;height:2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Sp+AEAANEDAAAOAAAAZHJzL2Uyb0RvYy54bWysU8tu2zAQvBfoPxC815Jdt04Ey0HqwEWB&#10;9AGk/QCKoiSiFJdd0pbcr++SchwjuQXVgeByydmd2dH6ZuwNOyj0GmzJ57OcM2Ul1Nq2Jf/1c/fu&#10;ijMfhK2FAatKflSe32zevlkPrlAL6MDUChmBWF8MruRdCK7IMi871Qs/A6csJRvAXgQKsc1qFAOh&#10;9yZb5PnHbACsHYJU3tPp3ZTkm4TfNEqG703jVWCm5NRbSCumtYprtlmLokXhOi1PbYhXdNELbano&#10;GepOBMH2qF9A9VoieGjCTEKfQdNoqRIHYjPPn7F56IRTiQuJ491ZJv//YOW3w4P7gSyMn2CkASYS&#10;3t2D/O2ZhW0nbKtuEWHolKip8DxKlg3OF6enUWpf+AhSDV+hpiGLfYAENDbYR1WIJyN0GsDxLLoa&#10;A5N0+H65uM5zSknKLVbz1VWaSiaKx9cOffisoGdxU3KkoSZ0cbj3IXYjiscrsZgHo+udNiYF2FZb&#10;g+wgyAC79CUCz64ZGy9biM8mxHiSaEZmE8cwViPTdcmXESKyrqA+Em+EyVf0H9CmA/zL2UCeKrn/&#10;sxeoODNfLGl3PV8uowlTsPywWlCAl5nqMiOsJKiSB86m7TZMxt071G1HlaZpWbglvRudpHjq6tQ+&#10;+SYpdPJ4NOZlnG49/YmbfwAAAP//AwBQSwMEFAAGAAgAAAAhANhed3ncAAAACQEAAA8AAABkcnMv&#10;ZG93bnJldi54bWxMj8FOw0AMRO9I/MPKSFwQ3dCWhKbZVIAE6rWlH+AkbhI1642y2yb9e9wT3Gbs&#10;0fg520y2UxcafOvYwMssAkVcuqrl2sDh5+v5DZQPyBV2jsnAlTxs8vu7DNPKjbyjyz7USkrYp2ig&#10;CaFPtfZlQxb9zPXEsju6wWIQO9S6GnCUctvpeRTF2mLLcqHBnj4bKk/7szVw3I5Pr6ux+A6HZLeM&#10;P7BNCnc15vFhel+DCjSFvzDc8AUdcmEq3Jkrrzrxi8VKoiKSJSgJxMltUIiI5qDzTP//IP8FAAD/&#10;/wMAUEsBAi0AFAAGAAgAAAAhALaDOJL+AAAA4QEAABMAAAAAAAAAAAAAAAAAAAAAAFtDb250ZW50&#10;X1R5cGVzXS54bWxQSwECLQAUAAYACAAAACEAOP0h/9YAAACUAQAACwAAAAAAAAAAAAAAAAAvAQAA&#10;X3JlbHMvLnJlbHNQSwECLQAUAAYACAAAACEAvamkqfgBAADRAwAADgAAAAAAAAAAAAAAAAAuAgAA&#10;ZHJzL2Uyb0RvYy54bWxQSwECLQAUAAYACAAAACEA2F53edwAAAAJAQAADwAAAAAAAAAAAAAAAABS&#10;BAAAZHJzL2Rvd25yZXYueG1sUEsFBgAAAAAEAAQA8wAAAFsFAAAAAA==&#10;" o:allowincell="f" stroked="f">
              <v:textbox>
                <w:txbxContent>
                  <w:p w14:paraId="62A69054" w14:textId="1CD75AFE" w:rsidR="00C77296" w:rsidRPr="00C84621" w:rsidRDefault="00C77296" w:rsidP="00B67D8F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14782">
      <w:rPr>
        <w:noProof/>
      </w:rPr>
      <mc:AlternateContent>
        <mc:Choice Requires="wps">
          <w:drawing>
            <wp:anchor distT="4294967293" distB="4294967293" distL="114300" distR="114300" simplePos="0" relativeHeight="251663360" behindDoc="0" locked="0" layoutInCell="0" allowOverlap="1" wp14:anchorId="6E5F33DE" wp14:editId="5555B898">
              <wp:simplePos x="0" y="0"/>
              <wp:positionH relativeFrom="column">
                <wp:posOffset>-1031875</wp:posOffset>
              </wp:positionH>
              <wp:positionV relativeFrom="paragraph">
                <wp:posOffset>-184786</wp:posOffset>
              </wp:positionV>
              <wp:extent cx="7315200" cy="0"/>
              <wp:effectExtent l="0" t="19050" r="0" b="1905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F4BF8" id="Line 14" o:spid="_x0000_s1026" style="position:absolute;flip:y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1.25pt,-14.55pt" to="494.75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9gywEAAHUDAAAOAAAAZHJzL2Uyb0RvYy54bWysU01vEzEQvSPxHyzfyeaD0HaVTQ8p5RIg&#10;Ugv3iT92Lbwey3aym3/P2AkphRviYtmeN2/evLFX92Nv2VGFaNA1fDaZcqacQGlc2/Bvz4/vbjmL&#10;CZwEi041/KQiv1+/fbMafK3m2KGVKjAicbEefMO7lHxdVVF0qoc4Qa8cBTWGHhIdQ1vJAAOx97aa&#10;T6cfqgGD9AGFipFuH85Bvi78WiuRvmodVWK24aQtlTWUdZ/Xar2Cug3gOyMuMuAfVPRgHBW9Uj1A&#10;AnYI5i+q3oiAEXWaCOwr1NoIVXqgbmbTP7p56sCr0guZE/3Vpvj/aMWX4y4wIxu+5MxBTyPaGqfY&#10;7H22ZvCxJsTG7UJuTozuyW9R/IjM4aYD16oi8fnkKW+WM6pXKfkQPRXYD59REgYOCYtPow4909b4&#10;7zkxk5MXbCyDOV0Ho8bEBF3eLGZLmjZn4lesgjpT5EQfYvqksGd503BL8gshHLcxZUkvkAx3+Gis&#10;LXO3jg0Nn98ub5YlI6I1MkczLoZ2v7GBHYGezt3dYkH1z2yvYAEPTha2ToH8eNknMPa8p+rWXXzJ&#10;VpxN3aM87UKmyxbRbIvMyzvMj+f3c0G9/Jb1TwAAAP//AwBQSwMEFAAGAAgAAAAhAPLy8mngAAAA&#10;DAEAAA8AAABkcnMvZG93bnJldi54bWxMj8FOwzAQRO9I/IO1SFxQ6yRSqybEqUqlwrkpB7i58RIH&#10;YjuynTT8PYuERG+7M6PZt+V2Nj2b0IfOWQHpMgGGtnGqs62A19NhsQEWorRK9s6igG8MsK1ub0pZ&#10;KHexR5zq2DIqsaGQAnSMQ8F5aDQaGZZuQEveh/NGRlp9y5WXFyo3Pc+SZM2N7Cxd0HLAvcbmqx6N&#10;gFXcvTzot8+Trw/vz8f9NGdj9yTE/d28ewQWcY7/YfjFJ3SoiOnsRqsC6wUs0nW2oixNWZ4Co0i+&#10;yUk5/ym8Kvn1E9UPAAAA//8DAFBLAQItABQABgAIAAAAIQC2gziS/gAAAOEBAAATAAAAAAAAAAAA&#10;AAAAAAAAAABbQ29udGVudF9UeXBlc10ueG1sUEsBAi0AFAAGAAgAAAAhADj9If/WAAAAlAEAAAsA&#10;AAAAAAAAAAAAAAAALwEAAF9yZWxzLy5yZWxzUEsBAi0AFAAGAAgAAAAhAIovL2DLAQAAdQMAAA4A&#10;AAAAAAAAAAAAAAAALgIAAGRycy9lMm9Eb2MueG1sUEsBAi0AFAAGAAgAAAAhAPLy8mngAAAADAEA&#10;AA8AAAAAAAAAAAAAAAAAJQQAAGRycy9kb3ducmV2LnhtbFBLBQYAAAAABAAEAPMAAAAyBQAAAAA=&#10;" o:allowincell="f" strokecolor="#930" strokeweight="2.25pt"/>
          </w:pict>
        </mc:Fallback>
      </mc:AlternateContent>
    </w:r>
    <w:r w:rsidR="00814782"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0" allowOverlap="1" wp14:anchorId="54977D41" wp14:editId="52ACFEE1">
              <wp:simplePos x="0" y="0"/>
              <wp:positionH relativeFrom="column">
                <wp:posOffset>-1026160</wp:posOffset>
              </wp:positionH>
              <wp:positionV relativeFrom="paragraph">
                <wp:posOffset>-222886</wp:posOffset>
              </wp:positionV>
              <wp:extent cx="7315200" cy="0"/>
              <wp:effectExtent l="0" t="0" r="19050" b="1905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F24DD" id="Line 1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0.8pt,-17.55pt" to="495.2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tdxAEAAGoDAAAOAAAAZHJzL2Uyb0RvYy54bWysU01v2zAMvQ/YfxB0XxwnSLcYcXpI112y&#10;LUC7H8BIsi1UFgVJiZ1/P0r56Lrdhl4ESiQfHx+p1f3YG3ZUPmi0NS8nU86UFSi1bWv+6/nx0xfO&#10;QgQrwaBVNT+pwO/XHz+sBlepGXZopPKMQGyoBlfzLkZXFUUQneohTNApS84GfQ+Rrr4tpIeB0HtT&#10;zKbTu2JAL51HoUKg14ezk68zftMoEX82TVCRmZoTt5hPn899Oov1CqrWg+u0uNCA/2DRg7ZU9Ab1&#10;ABHYwet/oHotPAZs4kRgX2DTaKFyD9RNOf2rm6cOnMq9kDjB3WQK7wcrfhx3nmlZ8zvOLPQ0oq22&#10;ipWLJM3gQkURG7vzqTkx2ie3RfESmMVNB7ZVmeLzyVFemTKKNynpEhwV2A/fUVIMHCJmncbG9wmS&#10;FGBjHsfpNg41Ribo8fO8XNCMORNXXwHVNdH5EL8p7Fkyam6IdAaG4zbERASqa0iqY/FRG5OnbSwb&#10;ar5czBY5IaDRMjlTWPDtfmM8OwLty3I5n1P5M9ibMI8HKzNYp0B+vdgRtDnbVNzYixip/7OSe5Sn&#10;nU9wSRcaaGZ5Wb60MX/ec9TrF1n/BgAA//8DAFBLAwQUAAYACAAAACEAMhaim94AAAAMAQAADwAA&#10;AGRycy9kb3ducmV2LnhtbEyPTUvDQBCG74L/YRnBW7tZP4KN2RQpzUVQsHrxNs2uSejubMhum/jv&#10;HUGwt/l4eOeZcj17J052jH0gDWqZgbDUBNNTq+HjvV48gIgJyaALZDV82wjr6vKixMKEid7saZda&#10;wSEUC9TQpTQUUsamsx7jMgyWePcVRo+J27GVZsSJw72TN1mWS4898YUOB7vpbHPYHb0G56fn/rB5&#10;efV1U0fl/BY/aav19dX89Agi2Tn9w/Crz+pQsdM+HMlE4TQsVK5yZrm6vVcgGFmtsjsQ+7+JrEp5&#10;/kT1AwAA//8DAFBLAQItABQABgAIAAAAIQC2gziS/gAAAOEBAAATAAAAAAAAAAAAAAAAAAAAAABb&#10;Q29udGVudF9UeXBlc10ueG1sUEsBAi0AFAAGAAgAAAAhADj9If/WAAAAlAEAAAsAAAAAAAAAAAAA&#10;AAAALwEAAF9yZWxzLy5yZWxzUEsBAi0AFAAGAAgAAAAhAFHaW13EAQAAagMAAA4AAAAAAAAAAAAA&#10;AAAALgIAAGRycy9lMm9Eb2MueG1sUEsBAi0AFAAGAAgAAAAhADIWopveAAAADAEAAA8AAAAAAAAA&#10;AAAAAAAAHgQAAGRycy9kb3ducmV2LnhtbFBLBQYAAAAABAAEAPMAAAApBQAAAAA=&#10;" o:allowincell="f" strokecolor="#93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C0A1" w14:textId="77777777" w:rsidR="00D6659E" w:rsidRDefault="00D6659E" w:rsidP="001837A8">
      <w:pPr>
        <w:spacing w:after="0" w:line="240" w:lineRule="auto"/>
      </w:pPr>
      <w:r>
        <w:separator/>
      </w:r>
    </w:p>
  </w:footnote>
  <w:footnote w:type="continuationSeparator" w:id="0">
    <w:p w14:paraId="522CD6E6" w14:textId="77777777" w:rsidR="00D6659E" w:rsidRDefault="00D6659E" w:rsidP="001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7BD" w14:textId="77777777" w:rsidR="001E3426" w:rsidRDefault="001E34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5BE0" w14:textId="77777777" w:rsidR="00C77296" w:rsidRDefault="00C77296" w:rsidP="00875143">
    <w:pPr>
      <w:pStyle w:val="a3"/>
      <w:tabs>
        <w:tab w:val="clear" w:pos="4153"/>
      </w:tabs>
    </w:pPr>
  </w:p>
  <w:p w14:paraId="3FFD60E3" w14:textId="77777777" w:rsidR="00C77296" w:rsidRDefault="00C772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BBC1" w14:textId="77777777" w:rsidR="00C77296" w:rsidRDefault="00814782">
    <w:pPr>
      <w:pStyle w:val="a3"/>
    </w:pPr>
    <w:r>
      <w:rPr>
        <w:i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8F170FF" wp14:editId="2188C93F">
              <wp:simplePos x="0" y="0"/>
              <wp:positionH relativeFrom="column">
                <wp:posOffset>-889000</wp:posOffset>
              </wp:positionH>
              <wp:positionV relativeFrom="paragraph">
                <wp:posOffset>216535</wp:posOffset>
              </wp:positionV>
              <wp:extent cx="7086600" cy="915035"/>
              <wp:effectExtent l="0" t="0" r="19050" b="0"/>
              <wp:wrapNone/>
              <wp:docPr id="2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915035"/>
                        <a:chOff x="458" y="719"/>
                        <a:chExt cx="11160" cy="1441"/>
                      </a:xfrm>
                    </wpg:grpSpPr>
                    <wps:wsp>
                      <wps:cNvPr id="8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3518" y="1619"/>
                          <a:ext cx="5017" cy="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BAD687" w14:textId="05469526" w:rsidR="00C77296" w:rsidRPr="001837A8" w:rsidRDefault="00C77296" w:rsidP="001837A8">
                            <w:pPr>
                              <w:ind w:left="-27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F238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ΤΜΗΜΑ ΔΗΜΟΣΙΩΝ ΣΧΕΣΕΩΝ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Group 20"/>
                      <wpg:cNvGrpSpPr>
                        <a:grpSpLocks/>
                      </wpg:cNvGrpSpPr>
                      <wpg:grpSpPr bwMode="auto">
                        <a:xfrm>
                          <a:off x="458" y="719"/>
                          <a:ext cx="11160" cy="900"/>
                          <a:chOff x="360" y="719"/>
                          <a:chExt cx="11160" cy="900"/>
                        </a:xfrm>
                      </wpg:grpSpPr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719"/>
                            <a:ext cx="4677" cy="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42499C" w14:textId="77777777" w:rsidR="00C77296" w:rsidRPr="001837A8" w:rsidRDefault="00C77296" w:rsidP="001837A8">
                              <w:pPr>
                                <w:spacing w:after="0" w:line="240" w:lineRule="auto"/>
                                <w:ind w:left="180"/>
                                <w:rPr>
                                  <w:rFonts w:ascii="Times New Roman" w:hAnsi="Times New Roman" w:cs="Times New Roman"/>
                                  <w:b/>
                                  <w:lang w:val="en-US"/>
                                </w:rPr>
                              </w:pPr>
                              <w:r w:rsidRPr="001837A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ΕΛΛΗΝΙΚΗ ΔΗΜΟΚΡΑΤΙΑ  </w:t>
                              </w:r>
                            </w:p>
                            <w:p w14:paraId="580EAEA7" w14:textId="77777777" w:rsidR="00C77296" w:rsidRPr="001837A8" w:rsidRDefault="00C77296" w:rsidP="001837A8">
                              <w:pPr>
                                <w:spacing w:after="0" w:line="240" w:lineRule="auto"/>
                                <w:ind w:left="180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837A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ΠΑΝΕΠΙΣΤΗΜΙΟ ΚΡΗΤΗΣ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2"/>
                        <wps:cNvCnPr/>
                        <wps:spPr bwMode="auto">
                          <a:xfrm>
                            <a:off x="360" y="1439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Line 23"/>
                        <wps:cNvCnPr/>
                        <wps:spPr bwMode="auto">
                          <a:xfrm>
                            <a:off x="360" y="1619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F170FF" id="Group 24" o:spid="_x0000_s1026" style="position:absolute;margin-left:-70pt;margin-top:17.05pt;width:558pt;height:72.05pt;z-index:-251656192" coordorigin="458,719" coordsize="1116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2LYUgMAAPoLAAAOAAAAZHJzL2Uyb0RvYy54bWzUVm1v2yAQ/j5p/wHxfXVw4rxYdaoufdGk&#10;bqvU7gcQG79oNnhA6nS/fgfYiZOu7dR12ZYPEfjguHueew6OT9ZVie6YVIXgESZHA4wYj0VS8CzC&#10;X24v3k0xUpryhJaCswjfM4VP5m/fHDd1yHyRizJhEoETrsKmjnCudR16nopzVlF1JGrGwZgKWVEN&#10;U5l5iaQNeK9Kzx8Mxl4jZFJLETOl4OuZM+K59Z+mLNaf01QxjcoIQ2za/kv7vzT/3vyYhpmkdV7E&#10;bRj0BVFUtOBw6MbVGdUUrWTxwFVVxFIokeqjWFSeSNMiZjYHyIYM9rK5lGJV21yysMnqDUwA7R5O&#10;L3Ybf7q7lPVNfS1d9DC8EvFXBbh4TZ2FfbuZZ24xWjYfRQJ80pUWNvF1KivjAlJCa4vv/QZfttYo&#10;ho+TwXQ8HgANMdhmJBgMA0dAnANLZtsogHoB44TMOst5u5kQMm63ktGIGLNHQ3esDbUNzVAPtaS2&#10;cKnfg+smpzWzLCgDx7VERRJhiJPTChC4Ndm9F2vkQjaHwyqDKNJr+A6qsAApByziYpFTnrFTKUWT&#10;M5pAeC6b3laXhDJOnkN6GBCHGRl3oHV4BwMycWAHe4DRsJZKXzJRITOIsASl2DDp3ZXSDttuiaFV&#10;ibJILoqytBOZLRelRHcUVHVhfy0dO8tKbhZzYbY5j+YLcKVCk5nLUa+XazCaj0uR3EPCUjiVQleB&#10;QS7kd4waUGiE1bcVlQyj8gMH0GZQBkbSdjIKJj5MZN+y7Fsoj8FVhDVGbrjQrg2sallkOZzkaOLi&#10;FEo6LSwG26jauKGsTKytDtxwWxOzriascBEEZDPbVZHpEa+lsgdy6ZjviWUGgoMwaLgR2dDo6FmR&#10;tfv+psYIxLknMt9KpaeUA4nMN6XWx6xDejSetBqbOvltAPu3NGab1ga8/0dqB2jlhHRldlVwhnzf&#10;ydb28QW/lm17+rVu3GqLjIbtDdYVSk+SVpCP10kJUTzVizcdlYYlR02E/WkwCdwl82ibns2GQ9cJ&#10;4OCdNg2PDJ7YDmFuo/N2rGlRujGs/0nfdhUE22w/b/viIcjyd8kavgZZD27OP0gW8SfAw9N36gHI&#10;2j6ZLIX2gQmjnRdsf25XbZ/s8x8AAAD//wMAUEsDBBQABgAIAAAAIQBD7A5W4gAAAAsBAAAPAAAA&#10;ZHJzL2Rvd25yZXYueG1sTI9Nb8IwDIbvk/YfIk/aDdIA46NrihDadkJIg0kTN9OatqJJqia05d/P&#10;O21H249eP2+yHkwtOmp95awGNY5AkM1cXtlCw9fxfbQE4QPaHGtnScOdPKzTx4cE49z19pO6QygE&#10;h1gfo4YyhCaW0mclGfRj15Dl28W1BgOPbSHzFnsON7WcRNFcGqwsfyixoW1J2fVwMxo+euw3U/XW&#10;7a6X7f10fNl/7xRp/fw0bF5BBBrCHwy/+qwOKTud3c3mXtQaRmoWcZmgYTpTIJhYLea8ODO6WE5A&#10;pon83yH9AQAA//8DAFBLAQItABQABgAIAAAAIQC2gziS/gAAAOEBAAATAAAAAAAAAAAAAAAAAAAA&#10;AABbQ29udGVudF9UeXBlc10ueG1sUEsBAi0AFAAGAAgAAAAhADj9If/WAAAAlAEAAAsAAAAAAAAA&#10;AAAAAAAALwEAAF9yZWxzLy5yZWxzUEsBAi0AFAAGAAgAAAAhALsLYthSAwAA+gsAAA4AAAAAAAAA&#10;AAAAAAAALgIAAGRycy9lMm9Eb2MueG1sUEsBAi0AFAAGAAgAAAAhAEPsDlbiAAAACwEAAA8AAAAA&#10;AAAAAAAAAAAArA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3518;top:1619;width:501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1BAD687" w14:textId="05469526" w:rsidR="00C77296" w:rsidRPr="001837A8" w:rsidRDefault="00C77296" w:rsidP="001837A8">
                      <w:pPr>
                        <w:ind w:left="-270"/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US"/>
                        </w:rPr>
                        <w:t xml:space="preserve">    </w:t>
                      </w:r>
                      <w:r w:rsidR="00F23853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ΤΜΗΜΑ ΔΗΜΟΣΙΩΝ ΣΧΕΣΕΩΝ</w:t>
                      </w:r>
                    </w:p>
                  </w:txbxContent>
                </v:textbox>
              </v:shape>
              <v:group id="Group 20" o:spid="_x0000_s1028" style="position:absolute;left:458;top:719;width:11160;height:900" coordorigin="360,719" coordsize="1116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21" o:spid="_x0000_s1029" type="#_x0000_t202" style="position:absolute;left:3240;top:719;width:4677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2642499C" w14:textId="77777777" w:rsidR="00C77296" w:rsidRPr="001837A8" w:rsidRDefault="00C77296" w:rsidP="001837A8">
                        <w:pPr>
                          <w:spacing w:after="0" w:line="240" w:lineRule="auto"/>
                          <w:ind w:left="180"/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</w:pPr>
                        <w:r w:rsidRPr="001837A8">
                          <w:rPr>
                            <w:rFonts w:ascii="Times New Roman" w:hAnsi="Times New Roman" w:cs="Times New Roman"/>
                            <w:b/>
                          </w:rPr>
                          <w:t xml:space="preserve">ΕΛΛΗΝΙΚΗ ΔΗΜΟΚΡΑΤΙΑ  </w:t>
                        </w:r>
                      </w:p>
                      <w:p w14:paraId="580EAEA7" w14:textId="77777777" w:rsidR="00C77296" w:rsidRPr="001837A8" w:rsidRDefault="00C77296" w:rsidP="001837A8">
                        <w:pPr>
                          <w:spacing w:after="0" w:line="240" w:lineRule="auto"/>
                          <w:ind w:left="180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837A8">
                          <w:rPr>
                            <w:rFonts w:ascii="Times New Roman" w:hAnsi="Times New Roman" w:cs="Times New Roman"/>
                            <w:b/>
                          </w:rPr>
                          <w:t>ΠΑΝΕΠΙΣΤΗΜΙΟ ΚΡΗΤΗΣ</w:t>
                        </w:r>
                      </w:p>
                    </w:txbxContent>
                  </v:textbox>
                </v:shape>
                <v:line id="Line 22" o:spid="_x0000_s1030" style="position:absolute;visibility:visible;mso-wrap-style:square" from="360,1439" to="11520,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mxwgAAANsAAAAPAAAAZHJzL2Rvd25yZXYueG1sRE/basJA&#10;EH0v9B+WKfimu2m9NWaVUhCVQvHSvk+zYxLMzobsqunfdwWhb3M418kWna3FhVpfOdaQDBQI4tyZ&#10;igsNX4dlfwrCB2SDtWPS8EseFvPHhwxT4668o8s+FCKGsE9RQxlCk0rp85Is+oFriCN3dK3FEGFb&#10;SNPiNYbbWj4rNZYWK44NJTb0XlJ+2p+thslIqdXPya2++fWjGOHm/LIdfmrde+reZiACdeFffHev&#10;TZyfwO2XeICc/wEAAP//AwBQSwECLQAUAAYACAAAACEA2+H2y+4AAACFAQAAEwAAAAAAAAAAAAAA&#10;AAAAAAAAW0NvbnRlbnRfVHlwZXNdLnhtbFBLAQItABQABgAIAAAAIQBa9CxbvwAAABUBAAALAAAA&#10;AAAAAAAAAAAAAB8BAABfcmVscy8ucmVsc1BLAQItABQABgAIAAAAIQCF0kmxwgAAANsAAAAPAAAA&#10;AAAAAAAAAAAAAAcCAABkcnMvZG93bnJldi54bWxQSwUGAAAAAAMAAwC3AAAA9gIAAAAA&#10;" strokecolor="#930" strokeweight="2.25pt"/>
                <v:line id="Line 23" o:spid="_x0000_s1031" style="position:absolute;visibility:visible;mso-wrap-style:square" from="360,1619" to="115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Sh0wgAAANsAAAAPAAAAZHJzL2Rvd25yZXYueG1sRE9Li8Iw&#10;EL4v+B/CCN7WVA+yW41iFUVYZPEBehybsSk2k9JE7f77jbCwt/n4njOZtbYSD2p86VjBoJ+AIM6d&#10;LrlQcDys3j9A+ICssXJMCn7Iw2zaeZtgqt2Td/TYh0LEEPYpKjAh1KmUPjdk0fddTRy5q2sshgib&#10;QuoGnzHcVnKYJCNpseTYYLCmhaH8tr9bBcvV92m3Nvev8/mSZbjNPhetCUr1uu18DCJQG/7Ff+6N&#10;jvOH8PolHiCnvwAAAP//AwBQSwECLQAUAAYACAAAACEA2+H2y+4AAACFAQAAEwAAAAAAAAAAAAAA&#10;AAAAAAAAW0NvbnRlbnRfVHlwZXNdLnhtbFBLAQItABQABgAIAAAAIQBa9CxbvwAAABUBAAALAAAA&#10;AAAAAAAAAAAAAB8BAABfcmVscy8ucmVsc1BLAQItABQABgAIAAAAIQDO2Sh0wgAAANsAAAAPAAAA&#10;AAAAAAAAAAAAAAcCAABkcnMvZG93bnJldi54bWxQSwUGAAAAAAMAAwC3AAAA9gIAAAAA&#10;" strokecolor="#930" strokeweight="1pt"/>
              </v:group>
            </v:group>
          </w:pict>
        </mc:Fallback>
      </mc:AlternateContent>
    </w:r>
    <w:r w:rsidR="00C77296">
      <w:rPr>
        <w:noProof/>
      </w:rPr>
      <w:drawing>
        <wp:anchor distT="0" distB="0" distL="114300" distR="114300" simplePos="0" relativeHeight="251661312" behindDoc="0" locked="0" layoutInCell="1" allowOverlap="1" wp14:anchorId="179D2ADD" wp14:editId="038223E0">
          <wp:simplePos x="0" y="0"/>
          <wp:positionH relativeFrom="column">
            <wp:posOffset>-128270</wp:posOffset>
          </wp:positionH>
          <wp:positionV relativeFrom="paragraph">
            <wp:posOffset>-54610</wp:posOffset>
          </wp:positionV>
          <wp:extent cx="1179830" cy="1198880"/>
          <wp:effectExtent l="19050" t="0" r="1270" b="0"/>
          <wp:wrapNone/>
          <wp:docPr id="1" name="Εικόνα 1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1198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A8"/>
    <w:rsid w:val="00026DD1"/>
    <w:rsid w:val="00034E1F"/>
    <w:rsid w:val="000435DC"/>
    <w:rsid w:val="00057E03"/>
    <w:rsid w:val="00065D74"/>
    <w:rsid w:val="00074982"/>
    <w:rsid w:val="000859B3"/>
    <w:rsid w:val="0008709B"/>
    <w:rsid w:val="00091F3E"/>
    <w:rsid w:val="000A5D69"/>
    <w:rsid w:val="000B28D2"/>
    <w:rsid w:val="000B56FC"/>
    <w:rsid w:val="000D0A91"/>
    <w:rsid w:val="000D728C"/>
    <w:rsid w:val="000E10BA"/>
    <w:rsid w:val="000F1F72"/>
    <w:rsid w:val="001047E0"/>
    <w:rsid w:val="00104DC5"/>
    <w:rsid w:val="001226F8"/>
    <w:rsid w:val="00124C1D"/>
    <w:rsid w:val="00130590"/>
    <w:rsid w:val="00131674"/>
    <w:rsid w:val="00147AF6"/>
    <w:rsid w:val="00157385"/>
    <w:rsid w:val="00162C21"/>
    <w:rsid w:val="001837A8"/>
    <w:rsid w:val="00192458"/>
    <w:rsid w:val="001C2746"/>
    <w:rsid w:val="001E171A"/>
    <w:rsid w:val="001E3426"/>
    <w:rsid w:val="001F40F7"/>
    <w:rsid w:val="00200363"/>
    <w:rsid w:val="00201EF2"/>
    <w:rsid w:val="00226DB4"/>
    <w:rsid w:val="00250949"/>
    <w:rsid w:val="002622CB"/>
    <w:rsid w:val="002A01A8"/>
    <w:rsid w:val="002A0210"/>
    <w:rsid w:val="002A73BD"/>
    <w:rsid w:val="002F2C57"/>
    <w:rsid w:val="003075BD"/>
    <w:rsid w:val="00316EA0"/>
    <w:rsid w:val="0032716F"/>
    <w:rsid w:val="00334244"/>
    <w:rsid w:val="00355B2B"/>
    <w:rsid w:val="00372B2C"/>
    <w:rsid w:val="003F52D5"/>
    <w:rsid w:val="003F691A"/>
    <w:rsid w:val="004103B2"/>
    <w:rsid w:val="004140B3"/>
    <w:rsid w:val="00417EBA"/>
    <w:rsid w:val="00424D7C"/>
    <w:rsid w:val="00444928"/>
    <w:rsid w:val="00481FCA"/>
    <w:rsid w:val="00496324"/>
    <w:rsid w:val="004A35EB"/>
    <w:rsid w:val="004A6824"/>
    <w:rsid w:val="004A77AD"/>
    <w:rsid w:val="004B58E1"/>
    <w:rsid w:val="004C09FC"/>
    <w:rsid w:val="004C578B"/>
    <w:rsid w:val="004C673A"/>
    <w:rsid w:val="004E0EAE"/>
    <w:rsid w:val="00501DDC"/>
    <w:rsid w:val="00505306"/>
    <w:rsid w:val="00521816"/>
    <w:rsid w:val="00524CA5"/>
    <w:rsid w:val="00540508"/>
    <w:rsid w:val="00553887"/>
    <w:rsid w:val="00561112"/>
    <w:rsid w:val="00594458"/>
    <w:rsid w:val="005E16F2"/>
    <w:rsid w:val="005F38CF"/>
    <w:rsid w:val="00617A1C"/>
    <w:rsid w:val="006240F0"/>
    <w:rsid w:val="00630F06"/>
    <w:rsid w:val="00643990"/>
    <w:rsid w:val="00655DA2"/>
    <w:rsid w:val="0066395E"/>
    <w:rsid w:val="00666B59"/>
    <w:rsid w:val="00696631"/>
    <w:rsid w:val="006A0B62"/>
    <w:rsid w:val="006A5B7E"/>
    <w:rsid w:val="006B1C76"/>
    <w:rsid w:val="006B5065"/>
    <w:rsid w:val="006C6C87"/>
    <w:rsid w:val="006C7827"/>
    <w:rsid w:val="006F5147"/>
    <w:rsid w:val="007125F5"/>
    <w:rsid w:val="0072475B"/>
    <w:rsid w:val="00751C18"/>
    <w:rsid w:val="00760AB7"/>
    <w:rsid w:val="00763B1C"/>
    <w:rsid w:val="00765B8C"/>
    <w:rsid w:val="007A21C1"/>
    <w:rsid w:val="007A5B07"/>
    <w:rsid w:val="007C2AE5"/>
    <w:rsid w:val="007D4A64"/>
    <w:rsid w:val="007D6262"/>
    <w:rsid w:val="007D6BB1"/>
    <w:rsid w:val="00804765"/>
    <w:rsid w:val="0081106B"/>
    <w:rsid w:val="00814782"/>
    <w:rsid w:val="00814A26"/>
    <w:rsid w:val="008150EC"/>
    <w:rsid w:val="00824A43"/>
    <w:rsid w:val="0082630E"/>
    <w:rsid w:val="008306F6"/>
    <w:rsid w:val="00834DD7"/>
    <w:rsid w:val="0083712A"/>
    <w:rsid w:val="0084558C"/>
    <w:rsid w:val="00856237"/>
    <w:rsid w:val="00863698"/>
    <w:rsid w:val="00867354"/>
    <w:rsid w:val="00874D74"/>
    <w:rsid w:val="00875143"/>
    <w:rsid w:val="0088046C"/>
    <w:rsid w:val="0088405C"/>
    <w:rsid w:val="00892693"/>
    <w:rsid w:val="008A2C85"/>
    <w:rsid w:val="008B4EFB"/>
    <w:rsid w:val="008E1FC5"/>
    <w:rsid w:val="008E7457"/>
    <w:rsid w:val="008F0BE8"/>
    <w:rsid w:val="008F5898"/>
    <w:rsid w:val="009023D4"/>
    <w:rsid w:val="00916A65"/>
    <w:rsid w:val="00920923"/>
    <w:rsid w:val="00924EC8"/>
    <w:rsid w:val="00961E22"/>
    <w:rsid w:val="009706BC"/>
    <w:rsid w:val="009A7698"/>
    <w:rsid w:val="009B2C80"/>
    <w:rsid w:val="009C1234"/>
    <w:rsid w:val="009C1C19"/>
    <w:rsid w:val="009F29D9"/>
    <w:rsid w:val="00A048B9"/>
    <w:rsid w:val="00A10A82"/>
    <w:rsid w:val="00A2203F"/>
    <w:rsid w:val="00A44BD8"/>
    <w:rsid w:val="00A55196"/>
    <w:rsid w:val="00A65F92"/>
    <w:rsid w:val="00AC1F22"/>
    <w:rsid w:val="00AE6AB9"/>
    <w:rsid w:val="00AF523D"/>
    <w:rsid w:val="00B0156E"/>
    <w:rsid w:val="00B04EBD"/>
    <w:rsid w:val="00B0595D"/>
    <w:rsid w:val="00B3019B"/>
    <w:rsid w:val="00B315E1"/>
    <w:rsid w:val="00B4190E"/>
    <w:rsid w:val="00B43446"/>
    <w:rsid w:val="00B44746"/>
    <w:rsid w:val="00B67D8F"/>
    <w:rsid w:val="00B73D28"/>
    <w:rsid w:val="00B83750"/>
    <w:rsid w:val="00B94640"/>
    <w:rsid w:val="00BB660B"/>
    <w:rsid w:val="00BD339E"/>
    <w:rsid w:val="00BE75D9"/>
    <w:rsid w:val="00BF6AF3"/>
    <w:rsid w:val="00C1183D"/>
    <w:rsid w:val="00C2015E"/>
    <w:rsid w:val="00C37A69"/>
    <w:rsid w:val="00C77296"/>
    <w:rsid w:val="00C86812"/>
    <w:rsid w:val="00CA3EB4"/>
    <w:rsid w:val="00CB0710"/>
    <w:rsid w:val="00CB091D"/>
    <w:rsid w:val="00CB24DE"/>
    <w:rsid w:val="00CB5DF9"/>
    <w:rsid w:val="00CB60E7"/>
    <w:rsid w:val="00CD22D2"/>
    <w:rsid w:val="00CE7615"/>
    <w:rsid w:val="00CF737E"/>
    <w:rsid w:val="00D0738A"/>
    <w:rsid w:val="00D14AFF"/>
    <w:rsid w:val="00D37042"/>
    <w:rsid w:val="00D4131F"/>
    <w:rsid w:val="00D42963"/>
    <w:rsid w:val="00D45CD8"/>
    <w:rsid w:val="00D4616E"/>
    <w:rsid w:val="00D46FC8"/>
    <w:rsid w:val="00D65B59"/>
    <w:rsid w:val="00D6659E"/>
    <w:rsid w:val="00D77BC3"/>
    <w:rsid w:val="00D8417F"/>
    <w:rsid w:val="00DB6089"/>
    <w:rsid w:val="00DC5FE6"/>
    <w:rsid w:val="00DC770F"/>
    <w:rsid w:val="00DD3402"/>
    <w:rsid w:val="00DE7BD0"/>
    <w:rsid w:val="00DF13E6"/>
    <w:rsid w:val="00DF68BC"/>
    <w:rsid w:val="00E067DB"/>
    <w:rsid w:val="00E17610"/>
    <w:rsid w:val="00E316CF"/>
    <w:rsid w:val="00E35154"/>
    <w:rsid w:val="00E35D7F"/>
    <w:rsid w:val="00E51D1E"/>
    <w:rsid w:val="00E60679"/>
    <w:rsid w:val="00E62A79"/>
    <w:rsid w:val="00E637A3"/>
    <w:rsid w:val="00E723E0"/>
    <w:rsid w:val="00E75B70"/>
    <w:rsid w:val="00E76EB7"/>
    <w:rsid w:val="00E83558"/>
    <w:rsid w:val="00EA11CA"/>
    <w:rsid w:val="00EB15C3"/>
    <w:rsid w:val="00ED312B"/>
    <w:rsid w:val="00ED389F"/>
    <w:rsid w:val="00EE09BC"/>
    <w:rsid w:val="00EE79CC"/>
    <w:rsid w:val="00EF2891"/>
    <w:rsid w:val="00F11445"/>
    <w:rsid w:val="00F15A55"/>
    <w:rsid w:val="00F23853"/>
    <w:rsid w:val="00F30742"/>
    <w:rsid w:val="00F41DF6"/>
    <w:rsid w:val="00F60E12"/>
    <w:rsid w:val="00F813F5"/>
    <w:rsid w:val="00F8247E"/>
    <w:rsid w:val="00F949D3"/>
    <w:rsid w:val="00FB7B61"/>
    <w:rsid w:val="00FC11ED"/>
    <w:rsid w:val="00FD1A04"/>
    <w:rsid w:val="00FD1BC2"/>
    <w:rsid w:val="00FE3BEE"/>
    <w:rsid w:val="00FE7D53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71316"/>
  <w15:docId w15:val="{A48C49A7-54A8-4144-B98C-3394915E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37A8"/>
  </w:style>
  <w:style w:type="paragraph" w:styleId="a4">
    <w:name w:val="footer"/>
    <w:basedOn w:val="a"/>
    <w:link w:val="Char0"/>
    <w:uiPriority w:val="99"/>
    <w:unhideWhenUsed/>
    <w:rsid w:val="00183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37A8"/>
  </w:style>
  <w:style w:type="paragraph" w:styleId="a5">
    <w:name w:val="Balloon Text"/>
    <w:basedOn w:val="a"/>
    <w:link w:val="Char1"/>
    <w:uiPriority w:val="99"/>
    <w:semiHidden/>
    <w:unhideWhenUsed/>
    <w:rsid w:val="0018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837A8"/>
    <w:rPr>
      <w:rFonts w:ascii="Tahoma" w:hAnsi="Tahoma" w:cs="Tahoma"/>
      <w:sz w:val="16"/>
      <w:szCs w:val="16"/>
    </w:rPr>
  </w:style>
  <w:style w:type="character" w:styleId="-">
    <w:name w:val="Hyperlink"/>
    <w:uiPriority w:val="99"/>
    <w:rsid w:val="00834DD7"/>
    <w:rPr>
      <w:color w:val="0000FF"/>
      <w:u w:val="single"/>
    </w:rPr>
  </w:style>
  <w:style w:type="character" w:styleId="a6">
    <w:name w:val="Strong"/>
    <w:basedOn w:val="a0"/>
    <w:uiPriority w:val="22"/>
    <w:qFormat/>
    <w:rsid w:val="00E637A3"/>
    <w:rPr>
      <w:b/>
      <w:bCs/>
    </w:rPr>
  </w:style>
  <w:style w:type="character" w:styleId="a7">
    <w:name w:val="Emphasis"/>
    <w:basedOn w:val="a0"/>
    <w:uiPriority w:val="20"/>
    <w:qFormat/>
    <w:rsid w:val="00874D74"/>
    <w:rPr>
      <w:i/>
      <w:iCs/>
    </w:rPr>
  </w:style>
  <w:style w:type="character" w:customStyle="1" w:styleId="markedcontent">
    <w:name w:val="markedcontent"/>
    <w:basedOn w:val="a0"/>
    <w:rsid w:val="00804765"/>
  </w:style>
  <w:style w:type="paragraph" w:customStyle="1" w:styleId="Default">
    <w:name w:val="Default"/>
    <w:rsid w:val="0056111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E3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Char2"/>
    <w:uiPriority w:val="1"/>
    <w:qFormat/>
    <w:rsid w:val="00D42963"/>
    <w:pPr>
      <w:widowControl w:val="0"/>
      <w:spacing w:after="0" w:line="240" w:lineRule="auto"/>
      <w:ind w:left="100"/>
    </w:pPr>
    <w:rPr>
      <w:rFonts w:ascii="Calibri" w:eastAsia="Calibri" w:hAnsi="Calibri"/>
      <w:lang w:val="en-US" w:eastAsia="en-US"/>
    </w:rPr>
  </w:style>
  <w:style w:type="character" w:customStyle="1" w:styleId="Char2">
    <w:name w:val="Σώμα κειμένου Char"/>
    <w:basedOn w:val="a0"/>
    <w:link w:val="a8"/>
    <w:uiPriority w:val="1"/>
    <w:rsid w:val="00D42963"/>
    <w:rPr>
      <w:rFonts w:ascii="Calibri" w:eastAsia="Calibri" w:hAnsi="Calibri"/>
      <w:lang w:val="en-US" w:eastAsia="en-US"/>
    </w:rPr>
  </w:style>
  <w:style w:type="character" w:customStyle="1" w:styleId="eop">
    <w:name w:val="eop"/>
    <w:basedOn w:val="a0"/>
    <w:rsid w:val="00D42963"/>
  </w:style>
  <w:style w:type="character" w:styleId="a9">
    <w:name w:val="Unresolved Mention"/>
    <w:basedOn w:val="a0"/>
    <w:uiPriority w:val="99"/>
    <w:semiHidden/>
    <w:unhideWhenUsed/>
    <w:rsid w:val="000D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.uoc.gr/3mt-2026/" TargetMode="Externa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giota.diamanti@uoc.gr" TargetMode="External"/><Relationship Id="rId2" Type="http://schemas.openxmlformats.org/officeDocument/2006/relationships/hyperlink" Target="mailto:pr@uoc.gr" TargetMode="External"/><Relationship Id="rId1" Type="http://schemas.openxmlformats.org/officeDocument/2006/relationships/hyperlink" Target="mailto:giota.diamanti@uoc.gr" TargetMode="External"/><Relationship Id="rId4" Type="http://schemas.openxmlformats.org/officeDocument/2006/relationships/hyperlink" Target="mailto:pr@uoc.g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55E266-924D-4727-A234-B77567639B59}">
  <we:reference id="wa200010453" version="1.0.0.1" store="el-GR" storeType="OMEX"/>
  <we:alternateReferences>
    <we:reference id="WA200010453" version="1.0.0.1" store="WA200010453" storeType="OMEX"/>
  </we:alternateReferences>
  <we:properties>
    <we:property name="claude.fileId" value="&quot;2bccd7f2-5fca-4a3b-bf14-11c777a853a6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427</Words>
  <Characters>2639</Characters>
  <Application>Microsoft Office Word</Application>
  <DocSecurity>0</DocSecurity>
  <Lines>67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Despina Kefalogianni</dc:creator>
  <cp:lastModifiedBy>Μανόλης Νικολακάκης</cp:lastModifiedBy>
  <cp:revision>3</cp:revision>
  <cp:lastPrinted>2022-07-05T11:15:00Z</cp:lastPrinted>
  <dcterms:created xsi:type="dcterms:W3CDTF">2026-06-04T06:43:00Z</dcterms:created>
  <dcterms:modified xsi:type="dcterms:W3CDTF">2026-06-04T07:33:00Z</dcterms:modified>
</cp:coreProperties>
</file>